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C1D00" w14:textId="77777777" w:rsidR="006C3509" w:rsidRPr="00045B53" w:rsidRDefault="006C3509">
      <w:pPr>
        <w:jc w:val="center"/>
        <w:rPr>
          <w:rFonts w:cs="Times New Roman"/>
          <w:b/>
          <w:color w:val="auto"/>
          <w:sz w:val="32"/>
          <w:szCs w:val="32"/>
        </w:rPr>
      </w:pPr>
      <w:r w:rsidRPr="00045B53">
        <w:rPr>
          <w:rFonts w:cs="Times New Roman"/>
          <w:b/>
          <w:color w:val="auto"/>
          <w:sz w:val="32"/>
          <w:szCs w:val="32"/>
        </w:rPr>
        <w:t>摘要征集启事</w:t>
      </w:r>
    </w:p>
    <w:p w14:paraId="69491871" w14:textId="77777777" w:rsidR="00C74410" w:rsidRPr="00045B53" w:rsidRDefault="00C74410">
      <w:pPr>
        <w:jc w:val="center"/>
        <w:rPr>
          <w:rFonts w:cs="Times New Roman"/>
          <w:color w:val="auto"/>
          <w:lang w:val="en-GB"/>
        </w:rPr>
      </w:pPr>
    </w:p>
    <w:p w14:paraId="6B4DAB2B" w14:textId="3ECA67A3" w:rsidR="00C74410" w:rsidRPr="00045B53" w:rsidRDefault="00DE66A9">
      <w:pPr>
        <w:snapToGrid w:val="0"/>
        <w:jc w:val="center"/>
        <w:rPr>
          <w:color w:val="auto"/>
          <w:lang w:val="en-GB"/>
        </w:rPr>
      </w:pPr>
      <w:r w:rsidRPr="00045B53">
        <w:rPr>
          <w:rFonts w:cs="Times New Roman" w:hint="eastAsia"/>
          <w:b/>
          <w:bCs/>
          <w:i/>
          <w:color w:val="auto"/>
          <w:sz w:val="28"/>
          <w:szCs w:val="28"/>
          <w:lang w:val="en-GB"/>
        </w:rPr>
        <w:t>中国新型城镇</w:t>
      </w:r>
      <w:r w:rsidR="00DE11E7" w:rsidRPr="00045B53">
        <w:rPr>
          <w:rFonts w:cs="Times New Roman" w:hint="eastAsia"/>
          <w:b/>
          <w:bCs/>
          <w:i/>
          <w:color w:val="auto"/>
          <w:sz w:val="28"/>
          <w:szCs w:val="28"/>
          <w:lang w:val="en-GB"/>
        </w:rPr>
        <w:t>化背景下的规划与设计教育国际研讨会</w:t>
      </w:r>
    </w:p>
    <w:p w14:paraId="1DAC813E" w14:textId="77777777" w:rsidR="00C74410" w:rsidRPr="00045B53" w:rsidRDefault="00C74410">
      <w:pPr>
        <w:jc w:val="center"/>
        <w:rPr>
          <w:rFonts w:cs="Times New Roman"/>
          <w:color w:val="auto"/>
          <w:lang w:val="en-GB"/>
        </w:rPr>
      </w:pPr>
    </w:p>
    <w:p w14:paraId="7DE6DB4C" w14:textId="4FCB3001" w:rsidR="00C74410" w:rsidRPr="00045B53" w:rsidRDefault="00DE11E7">
      <w:pPr>
        <w:jc w:val="center"/>
        <w:rPr>
          <w:b/>
          <w:color w:val="auto"/>
          <w:lang w:val="en-GB"/>
        </w:rPr>
      </w:pPr>
      <w:r w:rsidRPr="00045B53">
        <w:rPr>
          <w:rFonts w:cs="Times New Roman" w:hint="eastAsia"/>
          <w:b/>
          <w:color w:val="auto"/>
          <w:lang w:val="en-GB"/>
        </w:rPr>
        <w:t>会议</w:t>
      </w:r>
      <w:r w:rsidR="006B11E4" w:rsidRPr="00045B53">
        <w:rPr>
          <w:rFonts w:cs="Times New Roman" w:hint="eastAsia"/>
          <w:b/>
          <w:color w:val="auto"/>
          <w:lang w:val="en-GB"/>
        </w:rPr>
        <w:t>主会场</w:t>
      </w:r>
    </w:p>
    <w:p w14:paraId="1C77E028" w14:textId="1CF822AB" w:rsidR="00C74410" w:rsidRPr="00045B53" w:rsidRDefault="00DE11E7">
      <w:pPr>
        <w:jc w:val="center"/>
        <w:rPr>
          <w:color w:val="auto"/>
          <w:lang w:val="en-GB"/>
        </w:rPr>
      </w:pPr>
      <w:r w:rsidRPr="00045B53">
        <w:rPr>
          <w:rFonts w:cs="Times New Roman" w:hint="eastAsia"/>
          <w:color w:val="auto"/>
          <w:lang w:val="en-GB"/>
        </w:rPr>
        <w:t>西交利物浦大学</w:t>
      </w:r>
    </w:p>
    <w:p w14:paraId="3DDF2796" w14:textId="79BE30AD" w:rsidR="00C74410" w:rsidRPr="00045B53" w:rsidRDefault="00DE11E7">
      <w:pPr>
        <w:jc w:val="center"/>
        <w:rPr>
          <w:color w:val="auto"/>
          <w:lang w:val="en-GB"/>
        </w:rPr>
      </w:pPr>
      <w:r w:rsidRPr="00045B53">
        <w:rPr>
          <w:rFonts w:cs="Times New Roman" w:hint="eastAsia"/>
          <w:color w:val="auto"/>
          <w:lang w:val="en-GB"/>
        </w:rPr>
        <w:t>中国江苏省苏州市</w:t>
      </w:r>
    </w:p>
    <w:p w14:paraId="34FE8327" w14:textId="77777777" w:rsidR="00C74410" w:rsidRPr="00045B53" w:rsidRDefault="00C74410">
      <w:pPr>
        <w:jc w:val="center"/>
        <w:rPr>
          <w:rFonts w:cs="Times New Roman"/>
          <w:color w:val="auto"/>
          <w:lang w:val="en-GB"/>
        </w:rPr>
      </w:pPr>
    </w:p>
    <w:p w14:paraId="22FA4AF5" w14:textId="0FD105B7" w:rsidR="00C74410" w:rsidRPr="00045B53" w:rsidRDefault="00DE11E7">
      <w:pPr>
        <w:jc w:val="center"/>
        <w:rPr>
          <w:b/>
          <w:color w:val="auto"/>
          <w:lang w:val="en-GB"/>
        </w:rPr>
      </w:pPr>
      <w:r w:rsidRPr="00045B53">
        <w:rPr>
          <w:rFonts w:cs="Times New Roman" w:hint="eastAsia"/>
          <w:b/>
          <w:color w:val="auto"/>
          <w:lang w:val="en-GB"/>
        </w:rPr>
        <w:t>参会时间</w:t>
      </w:r>
    </w:p>
    <w:p w14:paraId="771A6008" w14:textId="60D4E664" w:rsidR="00C74410" w:rsidRPr="00045B53" w:rsidRDefault="00AF3A5E">
      <w:pPr>
        <w:jc w:val="center"/>
        <w:rPr>
          <w:color w:val="auto"/>
          <w:lang w:val="en-GB"/>
        </w:rPr>
      </w:pPr>
      <w:r w:rsidRPr="00045B53">
        <w:rPr>
          <w:rFonts w:cs="Times New Roman"/>
          <w:color w:val="auto"/>
          <w:lang w:val="en-GB"/>
        </w:rPr>
        <w:t>2017</w:t>
      </w:r>
      <w:r w:rsidR="00DE11E7" w:rsidRPr="00045B53">
        <w:rPr>
          <w:rFonts w:cs="Times New Roman" w:hint="eastAsia"/>
          <w:color w:val="auto"/>
          <w:lang w:val="en-GB"/>
        </w:rPr>
        <w:t>年</w:t>
      </w:r>
      <w:r w:rsidR="00DE11E7" w:rsidRPr="00045B53">
        <w:rPr>
          <w:rFonts w:cs="Times New Roman" w:hint="eastAsia"/>
          <w:color w:val="auto"/>
          <w:lang w:val="en-GB"/>
        </w:rPr>
        <w:t>6</w:t>
      </w:r>
      <w:r w:rsidR="00DE11E7" w:rsidRPr="00045B53">
        <w:rPr>
          <w:rFonts w:cs="Times New Roman" w:hint="eastAsia"/>
          <w:color w:val="auto"/>
          <w:lang w:val="en-GB"/>
        </w:rPr>
        <w:t>月</w:t>
      </w:r>
      <w:r w:rsidR="00DE11E7" w:rsidRPr="00045B53">
        <w:rPr>
          <w:rFonts w:cs="Times New Roman" w:hint="eastAsia"/>
          <w:color w:val="auto"/>
          <w:lang w:val="en-GB"/>
        </w:rPr>
        <w:t>9-12</w:t>
      </w:r>
      <w:r w:rsidR="00DE11E7" w:rsidRPr="00045B53">
        <w:rPr>
          <w:rFonts w:cs="Times New Roman" w:hint="eastAsia"/>
          <w:color w:val="auto"/>
          <w:lang w:val="en-GB"/>
        </w:rPr>
        <w:t>日</w:t>
      </w:r>
    </w:p>
    <w:p w14:paraId="49E31A9A" w14:textId="77777777" w:rsidR="00C74410" w:rsidRPr="00045B53" w:rsidRDefault="00C74410">
      <w:pPr>
        <w:jc w:val="center"/>
        <w:rPr>
          <w:rFonts w:cs="Times New Roman"/>
          <w:color w:val="auto"/>
          <w:lang w:val="en-GB"/>
        </w:rPr>
      </w:pPr>
    </w:p>
    <w:p w14:paraId="28805DFD" w14:textId="65ED4BA7" w:rsidR="00C74410" w:rsidRPr="00045B53" w:rsidRDefault="00DE11E7">
      <w:pPr>
        <w:jc w:val="center"/>
        <w:rPr>
          <w:b/>
          <w:color w:val="auto"/>
          <w:lang w:val="en-GB"/>
        </w:rPr>
      </w:pPr>
      <w:r w:rsidRPr="00045B53">
        <w:rPr>
          <w:rFonts w:cs="Times New Roman" w:hint="eastAsia"/>
          <w:b/>
          <w:color w:val="auto"/>
          <w:lang w:val="en-GB"/>
        </w:rPr>
        <w:t>主办单位</w:t>
      </w:r>
    </w:p>
    <w:p w14:paraId="45E2535C" w14:textId="77777777" w:rsidR="00DE11E7" w:rsidRPr="00045B53" w:rsidRDefault="00DE11E7" w:rsidP="00DE11E7">
      <w:pPr>
        <w:jc w:val="center"/>
        <w:rPr>
          <w:color w:val="auto"/>
          <w:lang w:val="en-GB"/>
        </w:rPr>
      </w:pPr>
      <w:r w:rsidRPr="00045B53">
        <w:rPr>
          <w:rFonts w:cs="Times New Roman" w:hint="eastAsia"/>
          <w:color w:val="auto"/>
          <w:lang w:val="en-GB"/>
        </w:rPr>
        <w:t>西交利物浦大学</w:t>
      </w:r>
    </w:p>
    <w:p w14:paraId="76B43950" w14:textId="4540CA65" w:rsidR="00C74410" w:rsidRPr="00045B53" w:rsidRDefault="00DE11E7">
      <w:pPr>
        <w:jc w:val="center"/>
        <w:rPr>
          <w:color w:val="auto"/>
          <w:lang w:val="en-GB"/>
        </w:rPr>
      </w:pPr>
      <w:r w:rsidRPr="00045B53">
        <w:rPr>
          <w:rFonts w:cs="Times New Roman" w:hint="eastAsia"/>
          <w:color w:val="auto"/>
          <w:lang w:val="en-GB"/>
        </w:rPr>
        <w:t>苏州大学</w:t>
      </w:r>
    </w:p>
    <w:p w14:paraId="7B079DA8" w14:textId="61A14E58" w:rsidR="00C74410" w:rsidRPr="00045B53" w:rsidRDefault="00DE11E7">
      <w:pPr>
        <w:jc w:val="center"/>
        <w:rPr>
          <w:color w:val="auto"/>
          <w:lang w:val="en-GB"/>
        </w:rPr>
      </w:pPr>
      <w:r w:rsidRPr="00045B53">
        <w:rPr>
          <w:rFonts w:cs="Times New Roman" w:hint="eastAsia"/>
          <w:color w:val="auto"/>
          <w:lang w:val="en-GB"/>
        </w:rPr>
        <w:t>苏州科技大学</w:t>
      </w:r>
    </w:p>
    <w:p w14:paraId="6E382FF0" w14:textId="77777777" w:rsidR="00C74410" w:rsidRPr="00045B53" w:rsidRDefault="00C74410">
      <w:pPr>
        <w:jc w:val="center"/>
        <w:rPr>
          <w:rFonts w:cs="Times New Roman"/>
          <w:color w:val="auto"/>
          <w:lang w:val="en-GB"/>
        </w:rPr>
      </w:pPr>
    </w:p>
    <w:p w14:paraId="7C93F867" w14:textId="77777777" w:rsidR="00C74410" w:rsidRPr="00045B53" w:rsidRDefault="00C74410">
      <w:pPr>
        <w:rPr>
          <w:rFonts w:cs="Times New Roman"/>
          <w:b/>
          <w:color w:val="auto"/>
          <w:lang w:val="en-GB"/>
        </w:rPr>
      </w:pPr>
    </w:p>
    <w:p w14:paraId="53AD8F1D" w14:textId="20D3D987" w:rsidR="00C74410" w:rsidRPr="0004314A" w:rsidRDefault="001C4532">
      <w:pPr>
        <w:rPr>
          <w:b/>
          <w:color w:val="auto"/>
          <w:lang w:val="en-GB"/>
        </w:rPr>
      </w:pPr>
      <w:r w:rsidRPr="00062B74">
        <w:rPr>
          <w:rFonts w:cs="Times New Roman" w:hint="eastAsia"/>
          <w:b/>
          <w:color w:val="auto"/>
          <w:lang w:val="en-GB"/>
        </w:rPr>
        <w:t>会议</w:t>
      </w:r>
      <w:r w:rsidR="00062B74" w:rsidRPr="0004314A">
        <w:rPr>
          <w:rFonts w:cs="Times New Roman" w:hint="eastAsia"/>
          <w:b/>
          <w:bCs/>
          <w:color w:val="auto"/>
          <w:lang w:val="en-GB"/>
        </w:rPr>
        <w:t>议</w:t>
      </w:r>
      <w:r w:rsidRPr="0004314A">
        <w:rPr>
          <w:rFonts w:cs="Times New Roman" w:hint="eastAsia"/>
          <w:b/>
          <w:color w:val="auto"/>
          <w:lang w:val="en-GB"/>
        </w:rPr>
        <w:t>题</w:t>
      </w:r>
    </w:p>
    <w:p w14:paraId="44582393" w14:textId="77777777" w:rsidR="00C74410" w:rsidRPr="00045B53" w:rsidRDefault="00C74410">
      <w:pPr>
        <w:rPr>
          <w:rFonts w:ascii="宋体" w:hAnsi="宋体" w:cs="宋体"/>
          <w:color w:val="auto"/>
          <w:sz w:val="21"/>
          <w:szCs w:val="21"/>
          <w:shd w:val="clear" w:color="auto" w:fill="FFFFFF"/>
          <w:lang w:val="en-GB"/>
        </w:rPr>
      </w:pPr>
    </w:p>
    <w:p w14:paraId="0459A8A8" w14:textId="7A4CC936" w:rsidR="00C74410" w:rsidRPr="00045B53" w:rsidRDefault="00EF707F">
      <w:pPr>
        <w:rPr>
          <w:color w:val="auto"/>
        </w:rPr>
      </w:pPr>
      <w:r w:rsidRPr="00045B53">
        <w:rPr>
          <w:rFonts w:cs="Times New Roman" w:hint="eastAsia"/>
          <w:color w:val="auto"/>
          <w:shd w:val="clear" w:color="auto" w:fill="FFFFFF"/>
          <w:lang w:val="en-GB"/>
        </w:rPr>
        <w:t>2014</w:t>
      </w:r>
      <w:r w:rsidRPr="00045B53">
        <w:rPr>
          <w:rFonts w:cs="Times New Roman" w:hint="eastAsia"/>
          <w:color w:val="auto"/>
          <w:shd w:val="clear" w:color="auto" w:fill="FFFFFF"/>
          <w:lang w:val="en-GB"/>
        </w:rPr>
        <w:t>年</w:t>
      </w:r>
      <w:r w:rsidR="006B11E4" w:rsidRPr="00045B53">
        <w:rPr>
          <w:rFonts w:cs="Times New Roman" w:hint="eastAsia"/>
          <w:color w:val="auto"/>
          <w:shd w:val="clear" w:color="auto" w:fill="FFFFFF"/>
          <w:lang w:val="en-GB"/>
        </w:rPr>
        <w:t>3</w:t>
      </w:r>
      <w:r w:rsidRPr="00045B53">
        <w:rPr>
          <w:rFonts w:cs="Times New Roman" w:hint="eastAsia"/>
          <w:color w:val="auto"/>
          <w:shd w:val="clear" w:color="auto" w:fill="FFFFFF"/>
          <w:lang w:val="en-GB"/>
        </w:rPr>
        <w:t>月，</w:t>
      </w:r>
      <w:r w:rsidR="00062B74" w:rsidRPr="00045B53">
        <w:rPr>
          <w:rFonts w:hint="eastAsia"/>
          <w:color w:val="auto"/>
        </w:rPr>
        <w:t>中国政府</w:t>
      </w:r>
      <w:r w:rsidRPr="00045B53">
        <w:rPr>
          <w:rFonts w:cs="Times New Roman" w:hint="eastAsia"/>
          <w:color w:val="auto"/>
          <w:shd w:val="clear" w:color="auto" w:fill="FFFFFF"/>
          <w:lang w:val="en-GB"/>
        </w:rPr>
        <w:t>发布</w:t>
      </w:r>
      <w:r w:rsidR="00AF3A5E" w:rsidRPr="00045B53">
        <w:rPr>
          <w:rFonts w:cs="Times New Roman"/>
          <w:color w:val="auto"/>
          <w:shd w:val="clear" w:color="auto" w:fill="FFFFFF"/>
          <w:lang w:val="en-GB"/>
        </w:rPr>
        <w:t xml:space="preserve"> </w:t>
      </w:r>
      <w:r w:rsidRPr="00045B53">
        <w:rPr>
          <w:rFonts w:cs="Times New Roman" w:hint="eastAsia"/>
          <w:bCs/>
          <w:color w:val="auto"/>
          <w:shd w:val="clear" w:color="auto" w:fill="FFFFFF"/>
        </w:rPr>
        <w:t>《国家新型城镇化规划（</w:t>
      </w:r>
      <w:r w:rsidRPr="00045B53">
        <w:rPr>
          <w:rFonts w:cs="Times New Roman"/>
          <w:bCs/>
          <w:color w:val="auto"/>
          <w:shd w:val="clear" w:color="auto" w:fill="FFFFFF"/>
        </w:rPr>
        <w:t>2014</w:t>
      </w:r>
      <w:r w:rsidRPr="00045B53">
        <w:rPr>
          <w:rFonts w:cs="Times New Roman" w:hint="eastAsia"/>
          <w:bCs/>
          <w:color w:val="auto"/>
          <w:shd w:val="clear" w:color="auto" w:fill="FFFFFF"/>
        </w:rPr>
        <w:t>－</w:t>
      </w:r>
      <w:r w:rsidRPr="00045B53">
        <w:rPr>
          <w:rFonts w:cs="Times New Roman"/>
          <w:bCs/>
          <w:color w:val="auto"/>
          <w:shd w:val="clear" w:color="auto" w:fill="FFFFFF"/>
        </w:rPr>
        <w:t>2020</w:t>
      </w:r>
      <w:r w:rsidRPr="00045B53">
        <w:rPr>
          <w:rFonts w:cs="Times New Roman" w:hint="eastAsia"/>
          <w:bCs/>
          <w:color w:val="auto"/>
          <w:shd w:val="clear" w:color="auto" w:fill="FFFFFF"/>
        </w:rPr>
        <w:t>年）》，是中国城镇化史上的里程碑。该规划</w:t>
      </w:r>
      <w:r w:rsidR="00521220" w:rsidRPr="00045B53">
        <w:rPr>
          <w:rFonts w:cs="Times New Roman" w:hint="eastAsia"/>
          <w:bCs/>
          <w:color w:val="auto"/>
          <w:shd w:val="clear" w:color="auto" w:fill="FFFFFF"/>
        </w:rPr>
        <w:t>明确了</w:t>
      </w:r>
      <w:r w:rsidR="00521220" w:rsidRPr="00045B53">
        <w:rPr>
          <w:rFonts w:cs="Times New Roman" w:hint="eastAsia"/>
          <w:bCs/>
          <w:color w:val="auto"/>
          <w:shd w:val="clear" w:color="auto" w:fill="FFFFFF"/>
        </w:rPr>
        <w:t>2020</w:t>
      </w:r>
      <w:r w:rsidR="00521220" w:rsidRPr="00045B53">
        <w:rPr>
          <w:rFonts w:cs="Times New Roman" w:hint="eastAsia"/>
          <w:bCs/>
          <w:color w:val="auto"/>
          <w:shd w:val="clear" w:color="auto" w:fill="FFFFFF"/>
        </w:rPr>
        <w:t>年</w:t>
      </w:r>
      <w:r w:rsidRPr="00045B53">
        <w:rPr>
          <w:color w:val="auto"/>
        </w:rPr>
        <w:t>常住人口城</w:t>
      </w:r>
      <w:r w:rsidRPr="00045B53">
        <w:rPr>
          <w:rFonts w:hint="eastAsia"/>
          <w:color w:val="auto"/>
        </w:rPr>
        <w:t>镇化率达到</w:t>
      </w:r>
      <w:r w:rsidRPr="00045B53">
        <w:rPr>
          <w:color w:val="auto"/>
        </w:rPr>
        <w:t>60%</w:t>
      </w:r>
      <w:r w:rsidRPr="00045B53">
        <w:rPr>
          <w:rFonts w:hint="eastAsia"/>
          <w:color w:val="auto"/>
        </w:rPr>
        <w:t>左右，户籍人口城镇化率达到</w:t>
      </w:r>
      <w:r w:rsidRPr="00045B53">
        <w:rPr>
          <w:color w:val="auto"/>
        </w:rPr>
        <w:t>45%</w:t>
      </w:r>
      <w:r w:rsidRPr="00045B53">
        <w:rPr>
          <w:rFonts w:hint="eastAsia"/>
          <w:color w:val="auto"/>
        </w:rPr>
        <w:t>左右</w:t>
      </w:r>
      <w:r w:rsidR="00521220" w:rsidRPr="00045B53">
        <w:rPr>
          <w:rFonts w:hint="eastAsia"/>
          <w:color w:val="auto"/>
        </w:rPr>
        <w:t>的发展目标。</w:t>
      </w:r>
      <w:r w:rsidR="00521220" w:rsidRPr="00045B53">
        <w:rPr>
          <w:color w:val="auto"/>
        </w:rPr>
        <w:t>2016</w:t>
      </w:r>
      <w:r w:rsidR="00521220" w:rsidRPr="00045B53">
        <w:rPr>
          <w:rFonts w:hint="eastAsia"/>
          <w:color w:val="auto"/>
        </w:rPr>
        <w:t>年</w:t>
      </w:r>
      <w:r w:rsidR="006B11E4" w:rsidRPr="00045B53">
        <w:rPr>
          <w:rFonts w:hint="eastAsia"/>
          <w:color w:val="auto"/>
        </w:rPr>
        <w:t>2</w:t>
      </w:r>
      <w:r w:rsidR="00521220" w:rsidRPr="00045B53">
        <w:rPr>
          <w:rFonts w:hint="eastAsia"/>
          <w:color w:val="auto"/>
        </w:rPr>
        <w:t>月，</w:t>
      </w:r>
      <w:r w:rsidR="006B11E4" w:rsidRPr="00045B53">
        <w:rPr>
          <w:rFonts w:hint="eastAsia"/>
          <w:color w:val="auto"/>
        </w:rPr>
        <w:t>中国政府又提出</w:t>
      </w:r>
      <w:r w:rsidR="00521220" w:rsidRPr="00045B53">
        <w:rPr>
          <w:rFonts w:hint="eastAsia"/>
          <w:color w:val="auto"/>
        </w:rPr>
        <w:t>《国务院关于</w:t>
      </w:r>
      <w:r w:rsidR="00521220" w:rsidRPr="00045B53">
        <w:rPr>
          <w:rStyle w:val="Emphasis"/>
          <w:rFonts w:hint="eastAsia"/>
          <w:i w:val="0"/>
          <w:color w:val="auto"/>
        </w:rPr>
        <w:t>深入</w:t>
      </w:r>
      <w:r w:rsidR="00521220" w:rsidRPr="00045B53">
        <w:rPr>
          <w:rFonts w:hint="eastAsia"/>
          <w:color w:val="auto"/>
        </w:rPr>
        <w:t>推进</w:t>
      </w:r>
      <w:r w:rsidR="00521220" w:rsidRPr="00045B53">
        <w:rPr>
          <w:rStyle w:val="Emphasis"/>
          <w:rFonts w:hint="eastAsia"/>
          <w:i w:val="0"/>
          <w:color w:val="auto"/>
        </w:rPr>
        <w:t>新型城镇化</w:t>
      </w:r>
      <w:r w:rsidR="00521220" w:rsidRPr="00045B53">
        <w:rPr>
          <w:rFonts w:hint="eastAsia"/>
          <w:color w:val="auto"/>
        </w:rPr>
        <w:t>建设的若干意见</w:t>
      </w:r>
      <w:r w:rsidR="006B11E4" w:rsidRPr="00045B53">
        <w:rPr>
          <w:rFonts w:cs="Times New Roman" w:hint="eastAsia"/>
          <w:bCs/>
          <w:color w:val="auto"/>
          <w:shd w:val="clear" w:color="auto" w:fill="FFFFFF"/>
        </w:rPr>
        <w:t>（</w:t>
      </w:r>
      <w:r w:rsidR="006B11E4" w:rsidRPr="00045B53">
        <w:rPr>
          <w:rFonts w:cs="Times New Roman"/>
          <w:bCs/>
          <w:color w:val="auto"/>
          <w:shd w:val="clear" w:color="auto" w:fill="FFFFFF"/>
        </w:rPr>
        <w:t>201</w:t>
      </w:r>
      <w:r w:rsidR="006B11E4" w:rsidRPr="00045B53">
        <w:rPr>
          <w:rFonts w:cs="Times New Roman" w:hint="eastAsia"/>
          <w:bCs/>
          <w:color w:val="auto"/>
          <w:shd w:val="clear" w:color="auto" w:fill="FFFFFF"/>
        </w:rPr>
        <w:t>6</w:t>
      </w:r>
      <w:r w:rsidR="006B11E4" w:rsidRPr="00045B53">
        <w:rPr>
          <w:rFonts w:cs="Times New Roman" w:hint="eastAsia"/>
          <w:bCs/>
          <w:color w:val="auto"/>
          <w:shd w:val="clear" w:color="auto" w:fill="FFFFFF"/>
        </w:rPr>
        <w:t>－</w:t>
      </w:r>
      <w:r w:rsidR="006B11E4" w:rsidRPr="00045B53">
        <w:rPr>
          <w:rFonts w:cs="Times New Roman"/>
          <w:bCs/>
          <w:color w:val="auto"/>
          <w:shd w:val="clear" w:color="auto" w:fill="FFFFFF"/>
        </w:rPr>
        <w:t>2020</w:t>
      </w:r>
      <w:r w:rsidR="006B11E4" w:rsidRPr="00045B53">
        <w:rPr>
          <w:rFonts w:cs="Times New Roman" w:hint="eastAsia"/>
          <w:bCs/>
          <w:color w:val="auto"/>
          <w:shd w:val="clear" w:color="auto" w:fill="FFFFFF"/>
        </w:rPr>
        <w:t>年）</w:t>
      </w:r>
      <w:r w:rsidR="00521220" w:rsidRPr="00045B53">
        <w:rPr>
          <w:rFonts w:hint="eastAsia"/>
          <w:color w:val="auto"/>
        </w:rPr>
        <w:t>》。</w:t>
      </w:r>
      <w:r w:rsidR="00521220" w:rsidRPr="00045B53">
        <w:rPr>
          <w:rFonts w:hint="eastAsia"/>
          <w:color w:val="auto"/>
        </w:rPr>
        <w:t xml:space="preserve"> </w:t>
      </w:r>
      <w:r w:rsidR="00521220" w:rsidRPr="00045B53">
        <w:rPr>
          <w:rFonts w:hint="eastAsia"/>
          <w:color w:val="auto"/>
        </w:rPr>
        <w:t>过去三十年中国城镇化具有</w:t>
      </w:r>
      <w:r w:rsidR="00B34F46" w:rsidRPr="00045B53">
        <w:rPr>
          <w:rFonts w:hint="eastAsia"/>
          <w:color w:val="auto"/>
        </w:rPr>
        <w:t>以下主要特点：</w:t>
      </w:r>
      <w:r w:rsidR="00521220" w:rsidRPr="00045B53">
        <w:rPr>
          <w:rFonts w:hint="eastAsia"/>
          <w:color w:val="auto"/>
        </w:rPr>
        <w:t>大规模的农</w:t>
      </w:r>
      <w:r w:rsidR="00185874" w:rsidRPr="00045B53">
        <w:rPr>
          <w:rFonts w:hint="eastAsia"/>
          <w:color w:val="auto"/>
        </w:rPr>
        <w:t>业</w:t>
      </w:r>
      <w:r w:rsidR="00521220" w:rsidRPr="00045B53">
        <w:rPr>
          <w:rFonts w:hint="eastAsia"/>
          <w:color w:val="auto"/>
        </w:rPr>
        <w:t>转移人口，快速增长的城镇率，城镇建成区的快速扩张，以及城乡地区在自然环境、建成环境、社会、生活方式、社会保障、地方治理等各方面的巨大变化。新一轮的新型城镇化强调了以人为本、农</w:t>
      </w:r>
      <w:r w:rsidR="00185874" w:rsidRPr="00045B53">
        <w:rPr>
          <w:rFonts w:hint="eastAsia"/>
          <w:color w:val="auto"/>
        </w:rPr>
        <w:t>业</w:t>
      </w:r>
      <w:r w:rsidR="00521220" w:rsidRPr="00045B53">
        <w:rPr>
          <w:rFonts w:hint="eastAsia"/>
          <w:color w:val="auto"/>
        </w:rPr>
        <w:t>转移人口的市民化、城乡统筹和谐发展、优化</w:t>
      </w:r>
      <w:r w:rsidR="00B34F46" w:rsidRPr="00045B53">
        <w:rPr>
          <w:rFonts w:hint="eastAsia"/>
          <w:color w:val="auto"/>
        </w:rPr>
        <w:t>利用</w:t>
      </w:r>
      <w:r w:rsidR="00521220" w:rsidRPr="00045B53">
        <w:rPr>
          <w:rFonts w:hint="eastAsia"/>
          <w:color w:val="auto"/>
        </w:rPr>
        <w:t>现有资源、生态及环境保护等各发展原则。</w:t>
      </w:r>
    </w:p>
    <w:p w14:paraId="7EA7D7DF" w14:textId="77777777" w:rsidR="00C74410" w:rsidRPr="00045B53" w:rsidRDefault="00C74410">
      <w:pPr>
        <w:rPr>
          <w:rStyle w:val="apple-converted-space"/>
          <w:color w:val="auto"/>
          <w:lang w:val="en-GB"/>
        </w:rPr>
      </w:pPr>
    </w:p>
    <w:p w14:paraId="0811719D" w14:textId="722E3520" w:rsidR="00C74410" w:rsidRPr="00045B53" w:rsidRDefault="00521220">
      <w:pPr>
        <w:snapToGrid w:val="0"/>
        <w:rPr>
          <w:color w:val="auto"/>
          <w:lang w:val="en-GB"/>
        </w:rPr>
      </w:pPr>
      <w:r w:rsidRPr="00045B53">
        <w:rPr>
          <w:rFonts w:cs="Times New Roman" w:hint="eastAsia"/>
          <w:color w:val="auto"/>
          <w:lang w:val="en-GB"/>
        </w:rPr>
        <w:t>中国新型城镇化对规划及建筑教育提出了新的需求。</w:t>
      </w:r>
      <w:r w:rsidR="00901279" w:rsidRPr="00045B53">
        <w:rPr>
          <w:rFonts w:cs="Times New Roman" w:hint="eastAsia"/>
          <w:color w:val="auto"/>
          <w:lang w:val="en-GB"/>
        </w:rPr>
        <w:t>因此，我们选择了以</w:t>
      </w:r>
      <w:r w:rsidR="00901279" w:rsidRPr="00045B53">
        <w:rPr>
          <w:rFonts w:cs="Times New Roman" w:hint="eastAsia"/>
          <w:bCs/>
          <w:color w:val="auto"/>
          <w:lang w:val="en-GB"/>
        </w:rPr>
        <w:t>中国新型城镇化背景下的规划与设计教育为主</w:t>
      </w:r>
      <w:r w:rsidR="00335E82" w:rsidRPr="00045B53">
        <w:rPr>
          <w:rFonts w:cs="Times New Roman" w:hint="eastAsia"/>
          <w:bCs/>
          <w:color w:val="auto"/>
          <w:lang w:val="en-GB"/>
        </w:rPr>
        <w:t>议</w:t>
      </w:r>
      <w:r w:rsidR="00901279" w:rsidRPr="00045B53">
        <w:rPr>
          <w:rFonts w:cs="Times New Roman" w:hint="eastAsia"/>
          <w:bCs/>
          <w:color w:val="auto"/>
          <w:lang w:val="en-GB"/>
        </w:rPr>
        <w:t>题举办</w:t>
      </w:r>
      <w:r w:rsidR="000A164C" w:rsidRPr="00045B53">
        <w:rPr>
          <w:rFonts w:cs="Times New Roman" w:hint="eastAsia"/>
          <w:bCs/>
          <w:color w:val="auto"/>
          <w:lang w:val="en-GB"/>
        </w:rPr>
        <w:t>这次</w:t>
      </w:r>
      <w:r w:rsidR="00901279" w:rsidRPr="00045B53">
        <w:rPr>
          <w:rFonts w:cs="Times New Roman" w:hint="eastAsia"/>
          <w:bCs/>
          <w:color w:val="auto"/>
          <w:lang w:val="en-GB"/>
        </w:rPr>
        <w:t>国际研讨会。</w:t>
      </w:r>
    </w:p>
    <w:p w14:paraId="20404138" w14:textId="77777777" w:rsidR="00C74410" w:rsidRPr="00045B53" w:rsidRDefault="00C74410">
      <w:pPr>
        <w:rPr>
          <w:rFonts w:cs="Times New Roman"/>
          <w:color w:val="auto"/>
          <w:lang w:val="en-GB"/>
        </w:rPr>
      </w:pPr>
    </w:p>
    <w:p w14:paraId="5C12C920" w14:textId="71B8FE10" w:rsidR="00C74410" w:rsidRPr="00045B53" w:rsidRDefault="006C3509">
      <w:pPr>
        <w:snapToGrid w:val="0"/>
        <w:rPr>
          <w:color w:val="auto"/>
          <w:lang w:val="en-GB"/>
        </w:rPr>
      </w:pPr>
      <w:r w:rsidRPr="00045B53">
        <w:rPr>
          <w:rFonts w:cs="Times New Roman" w:hint="eastAsia"/>
          <w:color w:val="auto"/>
          <w:lang w:val="en-GB"/>
        </w:rPr>
        <w:t>大会</w:t>
      </w:r>
      <w:r w:rsidR="00335E82" w:rsidRPr="00045B53">
        <w:rPr>
          <w:rFonts w:cs="Times New Roman" w:hint="eastAsia"/>
          <w:color w:val="auto"/>
          <w:lang w:val="en-GB"/>
        </w:rPr>
        <w:t>的</w:t>
      </w:r>
      <w:r w:rsidR="00335E82" w:rsidRPr="00045B53">
        <w:rPr>
          <w:rFonts w:cs="Times New Roman" w:hint="eastAsia"/>
          <w:color w:val="auto"/>
          <w:lang w:val="en-GB"/>
        </w:rPr>
        <w:t>4</w:t>
      </w:r>
      <w:r w:rsidR="00335E82" w:rsidRPr="00045B53">
        <w:rPr>
          <w:rFonts w:cs="Times New Roman" w:hint="eastAsia"/>
          <w:color w:val="auto"/>
          <w:lang w:val="en-GB"/>
        </w:rPr>
        <w:t>个分</w:t>
      </w:r>
      <w:r w:rsidRPr="00045B53">
        <w:rPr>
          <w:rFonts w:cs="Times New Roman" w:hint="eastAsia"/>
          <w:color w:val="auto"/>
          <w:lang w:val="en-GB"/>
        </w:rPr>
        <w:t>议题为</w:t>
      </w:r>
      <w:r w:rsidR="00335E82" w:rsidRPr="00045B53">
        <w:rPr>
          <w:rFonts w:cs="Times New Roman" w:hint="eastAsia"/>
          <w:color w:val="auto"/>
          <w:lang w:val="en-GB"/>
        </w:rPr>
        <w:t>：</w:t>
      </w:r>
    </w:p>
    <w:p w14:paraId="57BAAAEA" w14:textId="77777777" w:rsidR="00C74410" w:rsidRPr="00045B53" w:rsidRDefault="00C74410">
      <w:pPr>
        <w:snapToGrid w:val="0"/>
        <w:rPr>
          <w:rFonts w:cs="Times New Roman"/>
          <w:color w:val="auto"/>
          <w:lang w:val="en-GB"/>
        </w:rPr>
      </w:pPr>
    </w:p>
    <w:p w14:paraId="762BF036" w14:textId="6E7ED794" w:rsidR="00B34F46" w:rsidRPr="00045B53" w:rsidRDefault="006C3509">
      <w:pPr>
        <w:pStyle w:val="ListParagraph"/>
        <w:numPr>
          <w:ilvl w:val="0"/>
          <w:numId w:val="1"/>
        </w:numPr>
        <w:ind w:left="314" w:hanging="314"/>
        <w:rPr>
          <w:color w:val="auto"/>
          <w:lang w:val="en-GB"/>
        </w:rPr>
      </w:pPr>
      <w:r w:rsidRPr="00045B53">
        <w:rPr>
          <w:rFonts w:asciiTheme="minorEastAsia" w:eastAsiaTheme="minorEastAsia" w:hAnsiTheme="minorEastAsia" w:cs="Times New Roman" w:hint="eastAsia"/>
          <w:color w:val="auto"/>
          <w:lang w:val="en-GB"/>
        </w:rPr>
        <w:t>中外规划与设计教学回顾</w:t>
      </w:r>
      <w:r w:rsidR="00335E82" w:rsidRPr="00045B53">
        <w:rPr>
          <w:rFonts w:asciiTheme="minorEastAsia" w:eastAsiaTheme="minorEastAsia" w:hAnsiTheme="minorEastAsia" w:cs="Times New Roman" w:hint="eastAsia"/>
          <w:color w:val="auto"/>
          <w:lang w:val="en-GB"/>
        </w:rPr>
        <w:t>；</w:t>
      </w:r>
    </w:p>
    <w:p w14:paraId="2F3BA821" w14:textId="64E667E0" w:rsidR="00C74410" w:rsidRPr="00045B53" w:rsidRDefault="00AF3A5E" w:rsidP="006B11E4">
      <w:pPr>
        <w:pStyle w:val="ListParagraph"/>
        <w:ind w:left="314"/>
        <w:rPr>
          <w:color w:val="auto"/>
          <w:lang w:val="en-GB"/>
        </w:rPr>
      </w:pPr>
      <w:r w:rsidRPr="00045B53">
        <w:rPr>
          <w:rFonts w:eastAsia="Times New Roman" w:cs="Times New Roman"/>
          <w:color w:val="auto"/>
          <w:lang w:val="en-GB"/>
        </w:rPr>
        <w:t xml:space="preserve">Review of Planning </w:t>
      </w:r>
      <w:r w:rsidRPr="00045B53">
        <w:rPr>
          <w:rFonts w:cs="Times New Roman"/>
          <w:color w:val="auto"/>
          <w:lang w:val="en-GB"/>
        </w:rPr>
        <w:t xml:space="preserve">and Design </w:t>
      </w:r>
      <w:r w:rsidRPr="00045B53">
        <w:rPr>
          <w:rFonts w:eastAsia="Times New Roman" w:cs="Times New Roman"/>
          <w:color w:val="auto"/>
          <w:lang w:val="en-GB"/>
        </w:rPr>
        <w:t>Education in China and Western Countries;</w:t>
      </w:r>
    </w:p>
    <w:p w14:paraId="175A447C" w14:textId="13212CCC" w:rsidR="00B34F46" w:rsidRPr="00045B53" w:rsidRDefault="006C3509">
      <w:pPr>
        <w:pStyle w:val="ListParagraph"/>
        <w:numPr>
          <w:ilvl w:val="0"/>
          <w:numId w:val="1"/>
        </w:numPr>
        <w:ind w:left="314" w:hanging="314"/>
        <w:rPr>
          <w:color w:val="auto"/>
          <w:lang w:val="en-GB"/>
        </w:rPr>
      </w:pPr>
      <w:r w:rsidRPr="00045B53">
        <w:rPr>
          <w:rFonts w:cs="Times New Roman" w:hint="eastAsia"/>
          <w:bCs/>
          <w:color w:val="auto"/>
          <w:lang w:val="en-GB"/>
        </w:rPr>
        <w:t>中国新型城镇化特点以及其对规划及设计教育的影响</w:t>
      </w:r>
      <w:r w:rsidR="00335E82" w:rsidRPr="00045B53">
        <w:rPr>
          <w:rFonts w:cs="Times New Roman" w:hint="eastAsia"/>
          <w:bCs/>
          <w:color w:val="auto"/>
          <w:lang w:val="en-GB"/>
        </w:rPr>
        <w:t>；</w:t>
      </w:r>
    </w:p>
    <w:p w14:paraId="1EADBAA7" w14:textId="351590A1" w:rsidR="00C74410" w:rsidRPr="00045B53" w:rsidRDefault="00AF3A5E" w:rsidP="006B11E4">
      <w:pPr>
        <w:pStyle w:val="ListParagraph"/>
        <w:ind w:left="314"/>
        <w:rPr>
          <w:color w:val="auto"/>
          <w:lang w:val="en-GB"/>
        </w:rPr>
      </w:pPr>
      <w:r w:rsidRPr="00045B53">
        <w:rPr>
          <w:rFonts w:cs="Times New Roman"/>
          <w:bCs/>
          <w:color w:val="auto"/>
          <w:lang w:val="en-GB"/>
        </w:rPr>
        <w:t xml:space="preserve">Characteristics of </w:t>
      </w:r>
      <w:r w:rsidRPr="00045B53">
        <w:rPr>
          <w:rFonts w:cs="Times New Roman"/>
          <w:color w:val="auto"/>
          <w:lang w:val="en-GB"/>
        </w:rPr>
        <w:t xml:space="preserve">China’s </w:t>
      </w:r>
      <w:r w:rsidRPr="00045B53">
        <w:rPr>
          <w:rFonts w:cs="Times New Roman"/>
          <w:bCs/>
          <w:color w:val="auto"/>
          <w:lang w:val="en-GB"/>
        </w:rPr>
        <w:t xml:space="preserve">New-Type Urbanisation and Its Impacts on Planning </w:t>
      </w:r>
      <w:r w:rsidRPr="00045B53">
        <w:rPr>
          <w:rFonts w:cs="Times New Roman"/>
          <w:color w:val="auto"/>
          <w:lang w:val="en-GB"/>
        </w:rPr>
        <w:t xml:space="preserve">and Design </w:t>
      </w:r>
      <w:r w:rsidRPr="00045B53">
        <w:rPr>
          <w:rFonts w:cs="Times New Roman"/>
          <w:bCs/>
          <w:color w:val="auto"/>
          <w:lang w:val="en-GB"/>
        </w:rPr>
        <w:t>Education;</w:t>
      </w:r>
    </w:p>
    <w:p w14:paraId="27F44322" w14:textId="60F7AC50" w:rsidR="00B34F46" w:rsidRPr="00045B53" w:rsidRDefault="00335E82">
      <w:pPr>
        <w:pStyle w:val="ListParagraph"/>
        <w:numPr>
          <w:ilvl w:val="0"/>
          <w:numId w:val="1"/>
        </w:numPr>
        <w:ind w:left="314" w:hanging="314"/>
        <w:rPr>
          <w:color w:val="auto"/>
          <w:lang w:val="en-GB"/>
        </w:rPr>
      </w:pPr>
      <w:r w:rsidRPr="00045B53">
        <w:rPr>
          <w:rFonts w:cs="Times New Roman" w:hint="eastAsia"/>
          <w:color w:val="auto"/>
          <w:lang w:val="en-GB"/>
        </w:rPr>
        <w:t>课程</w:t>
      </w:r>
      <w:r w:rsidR="006C3509" w:rsidRPr="00045B53">
        <w:rPr>
          <w:rFonts w:cs="Times New Roman" w:hint="eastAsia"/>
          <w:color w:val="auto"/>
          <w:lang w:val="en-GB"/>
        </w:rPr>
        <w:t>改革及规划与设计教育的国际化</w:t>
      </w:r>
      <w:r w:rsidRPr="00045B53">
        <w:rPr>
          <w:rFonts w:cs="Times New Roman" w:hint="eastAsia"/>
          <w:color w:val="auto"/>
          <w:lang w:val="en-GB"/>
        </w:rPr>
        <w:t>；以及</w:t>
      </w:r>
    </w:p>
    <w:p w14:paraId="09DE6925" w14:textId="6793B0D8" w:rsidR="00C74410" w:rsidRPr="00045B53" w:rsidRDefault="00AF3A5E" w:rsidP="006B11E4">
      <w:pPr>
        <w:pStyle w:val="ListParagraph"/>
        <w:ind w:left="314"/>
        <w:rPr>
          <w:color w:val="auto"/>
          <w:lang w:val="en-GB"/>
        </w:rPr>
      </w:pPr>
      <w:r w:rsidRPr="00045B53">
        <w:rPr>
          <w:rFonts w:cs="Times New Roman"/>
          <w:color w:val="auto"/>
          <w:lang w:val="en-GB"/>
        </w:rPr>
        <w:t>Curriculum Restructuring and Internationalisation of Planning and Design Education; and</w:t>
      </w:r>
    </w:p>
    <w:p w14:paraId="0B49B6B9" w14:textId="3F754893" w:rsidR="00B34F46" w:rsidRPr="00045B53" w:rsidRDefault="006C3509">
      <w:pPr>
        <w:numPr>
          <w:ilvl w:val="0"/>
          <w:numId w:val="1"/>
        </w:numPr>
        <w:ind w:left="314" w:hanging="314"/>
        <w:rPr>
          <w:color w:val="auto"/>
          <w:lang w:val="en-GB"/>
        </w:rPr>
      </w:pPr>
      <w:r w:rsidRPr="00045B53">
        <w:rPr>
          <w:rFonts w:cs="Times New Roman" w:hint="eastAsia"/>
          <w:color w:val="auto"/>
          <w:lang w:val="en-GB"/>
        </w:rPr>
        <w:t>新技术运用及创新教学方法</w:t>
      </w:r>
      <w:r w:rsidR="00335E82" w:rsidRPr="00045B53">
        <w:rPr>
          <w:rFonts w:cs="Times New Roman" w:hint="eastAsia"/>
          <w:color w:val="auto"/>
          <w:lang w:val="en-GB"/>
        </w:rPr>
        <w:t>。</w:t>
      </w:r>
    </w:p>
    <w:p w14:paraId="34746711" w14:textId="01008061" w:rsidR="00C74410" w:rsidRPr="00045B53" w:rsidRDefault="00AF3A5E" w:rsidP="006B11E4">
      <w:pPr>
        <w:ind w:left="314"/>
        <w:rPr>
          <w:color w:val="auto"/>
          <w:lang w:val="en-GB"/>
        </w:rPr>
      </w:pPr>
      <w:r w:rsidRPr="00045B53">
        <w:rPr>
          <w:rFonts w:cs="Times New Roman"/>
          <w:color w:val="auto"/>
          <w:lang w:val="en-GB"/>
        </w:rPr>
        <w:t xml:space="preserve">New Technological Applications and </w:t>
      </w:r>
      <w:r w:rsidRPr="00045B53">
        <w:rPr>
          <w:rFonts w:eastAsia="Times New Roman" w:cs="Times New Roman"/>
          <w:color w:val="auto"/>
          <w:lang w:val="en-GB"/>
        </w:rPr>
        <w:t>Innovative Teaching Methods.</w:t>
      </w:r>
    </w:p>
    <w:p w14:paraId="70A2BA9C" w14:textId="77777777" w:rsidR="00C74410" w:rsidRPr="00045B53" w:rsidRDefault="00C74410">
      <w:pPr>
        <w:rPr>
          <w:rFonts w:cs="Times New Roman"/>
          <w:color w:val="auto"/>
          <w:lang w:val="en-GB"/>
        </w:rPr>
      </w:pPr>
    </w:p>
    <w:p w14:paraId="33B8EFC8" w14:textId="189A66AF" w:rsidR="00C74410" w:rsidRPr="00045B53" w:rsidRDefault="00AF3A5E">
      <w:pPr>
        <w:rPr>
          <w:color w:val="auto"/>
          <w:lang w:val="en-GB"/>
        </w:rPr>
      </w:pPr>
      <w:r w:rsidRPr="00045B53">
        <w:rPr>
          <w:color w:val="auto"/>
        </w:rPr>
        <w:br w:type="page"/>
      </w:r>
      <w:r w:rsidR="006C3509" w:rsidRPr="00045B53">
        <w:rPr>
          <w:rFonts w:cs="Times New Roman" w:hint="eastAsia"/>
          <w:color w:val="auto"/>
          <w:lang w:val="en-GB"/>
        </w:rPr>
        <w:lastRenderedPageBreak/>
        <w:t>会议</w:t>
      </w:r>
      <w:r w:rsidR="00335E82" w:rsidRPr="00045B53">
        <w:rPr>
          <w:rFonts w:cs="Times New Roman" w:hint="eastAsia"/>
          <w:color w:val="auto"/>
          <w:lang w:val="en-GB"/>
        </w:rPr>
        <w:t>的具体讨论小组：</w:t>
      </w:r>
    </w:p>
    <w:p w14:paraId="58D3A3EC" w14:textId="77777777" w:rsidR="00C74410" w:rsidRPr="00045B53" w:rsidRDefault="00C74410">
      <w:pPr>
        <w:rPr>
          <w:rFonts w:cs="Times New Roman"/>
          <w:color w:val="auto"/>
          <w:lang w:val="en-GB"/>
        </w:rPr>
      </w:pPr>
    </w:p>
    <w:p w14:paraId="05A5D668" w14:textId="3EA06A39" w:rsidR="009B7A45" w:rsidRPr="00045B53" w:rsidRDefault="00AF3A5E">
      <w:pPr>
        <w:rPr>
          <w:rFonts w:cs="Times New Roman"/>
          <w:color w:val="auto"/>
          <w:lang w:val="en-GB"/>
        </w:rPr>
      </w:pPr>
      <w:r w:rsidRPr="00045B53">
        <w:rPr>
          <w:rFonts w:cs="Times New Roman"/>
          <w:color w:val="auto"/>
          <w:lang w:val="en-GB"/>
        </w:rPr>
        <w:t xml:space="preserve">Track 1: </w:t>
      </w:r>
      <w:r w:rsidR="009B7A45" w:rsidRPr="00045B53">
        <w:rPr>
          <w:rFonts w:cs="Times New Roman"/>
          <w:color w:val="auto"/>
          <w:lang w:val="en-GB"/>
        </w:rPr>
        <w:tab/>
      </w:r>
      <w:r w:rsidR="006C3509" w:rsidRPr="00045B53">
        <w:rPr>
          <w:rFonts w:cs="Times New Roman" w:hint="eastAsia"/>
          <w:color w:val="auto"/>
          <w:lang w:val="en-GB"/>
        </w:rPr>
        <w:t>中国规划与设计教育</w:t>
      </w:r>
      <w:r w:rsidR="00335E82" w:rsidRPr="00045B53">
        <w:rPr>
          <w:rFonts w:cs="Times New Roman" w:hint="eastAsia"/>
          <w:color w:val="auto"/>
          <w:lang w:val="en-GB"/>
        </w:rPr>
        <w:t>；</w:t>
      </w:r>
    </w:p>
    <w:p w14:paraId="4A446D86" w14:textId="2D1E7CC8" w:rsidR="00C74410" w:rsidRPr="00045B53" w:rsidRDefault="00AF3A5E" w:rsidP="006B11E4">
      <w:pPr>
        <w:ind w:left="840" w:firstLine="420"/>
        <w:rPr>
          <w:color w:val="auto"/>
          <w:lang w:val="en-GB"/>
        </w:rPr>
      </w:pPr>
      <w:r w:rsidRPr="00045B53">
        <w:rPr>
          <w:rFonts w:eastAsia="Times New Roman" w:cs="Times New Roman"/>
          <w:color w:val="auto"/>
          <w:lang w:val="en-GB"/>
        </w:rPr>
        <w:t xml:space="preserve">Planning </w:t>
      </w:r>
      <w:r w:rsidRPr="00045B53">
        <w:rPr>
          <w:rFonts w:cs="Times New Roman"/>
          <w:color w:val="auto"/>
          <w:lang w:val="en-GB"/>
        </w:rPr>
        <w:t xml:space="preserve">and Design </w:t>
      </w:r>
      <w:r w:rsidRPr="00045B53">
        <w:rPr>
          <w:rFonts w:eastAsia="Times New Roman" w:cs="Times New Roman"/>
          <w:color w:val="auto"/>
          <w:lang w:val="en-GB"/>
        </w:rPr>
        <w:t>Education in China;</w:t>
      </w:r>
    </w:p>
    <w:p w14:paraId="7B7EE612" w14:textId="2B17ECFE" w:rsidR="009B7A45" w:rsidRPr="00045B53" w:rsidRDefault="00AF3A5E">
      <w:pPr>
        <w:rPr>
          <w:rFonts w:cs="Times New Roman"/>
          <w:color w:val="auto"/>
          <w:lang w:val="en-GB"/>
        </w:rPr>
      </w:pPr>
      <w:r w:rsidRPr="00045B53">
        <w:rPr>
          <w:rFonts w:cs="Times New Roman"/>
          <w:color w:val="auto"/>
          <w:lang w:val="en-GB"/>
        </w:rPr>
        <w:t xml:space="preserve">Track 2: </w:t>
      </w:r>
      <w:r w:rsidR="009B7A45" w:rsidRPr="00045B53">
        <w:rPr>
          <w:rFonts w:cs="Times New Roman"/>
          <w:color w:val="auto"/>
          <w:lang w:val="en-GB"/>
        </w:rPr>
        <w:tab/>
      </w:r>
      <w:r w:rsidR="006C3509" w:rsidRPr="00045B53">
        <w:rPr>
          <w:rFonts w:cs="Times New Roman" w:hint="eastAsia"/>
          <w:color w:val="auto"/>
          <w:lang w:val="en-GB"/>
        </w:rPr>
        <w:t>国外规划与设计教育</w:t>
      </w:r>
      <w:r w:rsidR="00335E82" w:rsidRPr="00045B53">
        <w:rPr>
          <w:rFonts w:cs="Times New Roman" w:hint="eastAsia"/>
          <w:color w:val="auto"/>
          <w:lang w:val="en-GB"/>
        </w:rPr>
        <w:t>；</w:t>
      </w:r>
    </w:p>
    <w:p w14:paraId="3E2A90E3" w14:textId="4C693764" w:rsidR="00C74410" w:rsidRPr="00045B53" w:rsidRDefault="00AF3A5E" w:rsidP="006B11E4">
      <w:pPr>
        <w:ind w:left="840" w:firstLine="420"/>
        <w:rPr>
          <w:color w:val="auto"/>
          <w:lang w:val="en-GB"/>
        </w:rPr>
      </w:pPr>
      <w:r w:rsidRPr="00045B53">
        <w:rPr>
          <w:rFonts w:eastAsia="Times New Roman" w:cs="Times New Roman"/>
          <w:color w:val="auto"/>
          <w:lang w:val="en-GB"/>
        </w:rPr>
        <w:t xml:space="preserve">Planning </w:t>
      </w:r>
      <w:r w:rsidRPr="00045B53">
        <w:rPr>
          <w:rFonts w:cs="Times New Roman"/>
          <w:color w:val="auto"/>
          <w:lang w:val="en-GB"/>
        </w:rPr>
        <w:t xml:space="preserve">and Design </w:t>
      </w:r>
      <w:r w:rsidRPr="00045B53">
        <w:rPr>
          <w:rFonts w:eastAsia="Times New Roman" w:cs="Times New Roman"/>
          <w:color w:val="auto"/>
          <w:lang w:val="en-GB"/>
        </w:rPr>
        <w:t>Education in Western Countries;</w:t>
      </w:r>
    </w:p>
    <w:p w14:paraId="6C4B40F4" w14:textId="4FEB8F69" w:rsidR="009B7A45" w:rsidRPr="00045B53" w:rsidRDefault="00AF3A5E">
      <w:pPr>
        <w:rPr>
          <w:rFonts w:cs="Times New Roman"/>
          <w:color w:val="auto"/>
          <w:lang w:val="en-GB"/>
        </w:rPr>
      </w:pPr>
      <w:r w:rsidRPr="00045B53">
        <w:rPr>
          <w:rFonts w:cs="Times New Roman"/>
          <w:color w:val="auto"/>
          <w:lang w:val="en-GB"/>
        </w:rPr>
        <w:t xml:space="preserve">Track 3: </w:t>
      </w:r>
      <w:r w:rsidR="009B7A45" w:rsidRPr="00045B53">
        <w:rPr>
          <w:rFonts w:cs="Times New Roman"/>
          <w:color w:val="auto"/>
          <w:lang w:val="en-GB"/>
        </w:rPr>
        <w:tab/>
      </w:r>
      <w:r w:rsidR="003F0E10" w:rsidRPr="00045B53">
        <w:rPr>
          <w:rFonts w:cs="Times New Roman" w:hint="eastAsia"/>
          <w:color w:val="auto"/>
          <w:lang w:val="en-GB"/>
        </w:rPr>
        <w:t>中国新型城镇化特点</w:t>
      </w:r>
      <w:r w:rsidR="00335E82" w:rsidRPr="00045B53">
        <w:rPr>
          <w:rFonts w:cs="Times New Roman" w:hint="eastAsia"/>
          <w:color w:val="auto"/>
          <w:lang w:val="en-GB"/>
        </w:rPr>
        <w:t>；</w:t>
      </w:r>
    </w:p>
    <w:p w14:paraId="02051AD4" w14:textId="746BF2B7" w:rsidR="00C74410" w:rsidRPr="00045B53" w:rsidRDefault="00AF3A5E" w:rsidP="006B11E4">
      <w:pPr>
        <w:ind w:left="840" w:firstLine="420"/>
        <w:rPr>
          <w:color w:val="auto"/>
          <w:lang w:val="en-GB"/>
        </w:rPr>
      </w:pPr>
      <w:r w:rsidRPr="00045B53">
        <w:rPr>
          <w:rFonts w:cs="Times New Roman"/>
          <w:bCs/>
          <w:color w:val="auto"/>
          <w:lang w:val="en-GB"/>
        </w:rPr>
        <w:t xml:space="preserve">Characteristics of </w:t>
      </w:r>
      <w:r w:rsidRPr="00045B53">
        <w:rPr>
          <w:rFonts w:cs="Times New Roman"/>
          <w:color w:val="auto"/>
          <w:lang w:val="en-GB"/>
        </w:rPr>
        <w:t xml:space="preserve">China’s </w:t>
      </w:r>
      <w:r w:rsidRPr="00045B53">
        <w:rPr>
          <w:rFonts w:cs="Times New Roman"/>
          <w:bCs/>
          <w:color w:val="auto"/>
          <w:lang w:val="en-GB"/>
        </w:rPr>
        <w:t>New-Type Urbanisation;</w:t>
      </w:r>
    </w:p>
    <w:p w14:paraId="51229209" w14:textId="1AE97F65" w:rsidR="009B7A45" w:rsidRPr="00045B53" w:rsidRDefault="00AF3A5E">
      <w:pPr>
        <w:rPr>
          <w:rFonts w:cs="Times New Roman"/>
          <w:color w:val="auto"/>
          <w:lang w:val="en-GB"/>
        </w:rPr>
      </w:pPr>
      <w:r w:rsidRPr="00045B53">
        <w:rPr>
          <w:rFonts w:cs="Times New Roman"/>
          <w:color w:val="auto"/>
          <w:lang w:val="en-GB"/>
        </w:rPr>
        <w:t xml:space="preserve">Track 4: </w:t>
      </w:r>
      <w:r w:rsidR="009B7A45" w:rsidRPr="00045B53">
        <w:rPr>
          <w:rFonts w:cs="Times New Roman"/>
          <w:color w:val="auto"/>
          <w:lang w:val="en-GB"/>
        </w:rPr>
        <w:tab/>
      </w:r>
      <w:r w:rsidR="003F0E10" w:rsidRPr="00045B53">
        <w:rPr>
          <w:rFonts w:cs="Times New Roman" w:hint="eastAsia"/>
          <w:color w:val="auto"/>
          <w:lang w:val="en-GB"/>
        </w:rPr>
        <w:t>中国新型城镇化对规划及设计教学的影响</w:t>
      </w:r>
      <w:r w:rsidR="00335E82" w:rsidRPr="00045B53">
        <w:rPr>
          <w:rFonts w:cs="Times New Roman" w:hint="eastAsia"/>
          <w:color w:val="auto"/>
          <w:lang w:val="en-GB"/>
        </w:rPr>
        <w:t>；</w:t>
      </w:r>
    </w:p>
    <w:p w14:paraId="18E2D9A3" w14:textId="24C91475" w:rsidR="00C74410" w:rsidRPr="00045B53" w:rsidRDefault="00AF3A5E" w:rsidP="006B11E4">
      <w:pPr>
        <w:ind w:left="840" w:firstLine="420"/>
        <w:rPr>
          <w:color w:val="auto"/>
          <w:lang w:val="en-GB"/>
        </w:rPr>
      </w:pPr>
      <w:r w:rsidRPr="00045B53">
        <w:rPr>
          <w:rFonts w:cs="Times New Roman"/>
          <w:color w:val="auto"/>
          <w:lang w:val="en-GB"/>
        </w:rPr>
        <w:t xml:space="preserve">Impacts of China’s </w:t>
      </w:r>
      <w:r w:rsidRPr="00045B53">
        <w:rPr>
          <w:rFonts w:cs="Times New Roman"/>
          <w:bCs/>
          <w:color w:val="auto"/>
          <w:lang w:val="en-GB"/>
        </w:rPr>
        <w:t xml:space="preserve">New-Type Urbanisation on Planning </w:t>
      </w:r>
      <w:r w:rsidRPr="00045B53">
        <w:rPr>
          <w:rFonts w:cs="Times New Roman"/>
          <w:color w:val="auto"/>
          <w:lang w:val="en-GB"/>
        </w:rPr>
        <w:t xml:space="preserve">and Design </w:t>
      </w:r>
      <w:r w:rsidRPr="00045B53">
        <w:rPr>
          <w:rFonts w:cs="Times New Roman"/>
          <w:bCs/>
          <w:color w:val="auto"/>
          <w:lang w:val="en-GB"/>
        </w:rPr>
        <w:t xml:space="preserve">Education; </w:t>
      </w:r>
    </w:p>
    <w:p w14:paraId="65235BA2" w14:textId="2C2A6262" w:rsidR="009B7A45" w:rsidRPr="00045B53" w:rsidRDefault="00AF3A5E">
      <w:pPr>
        <w:rPr>
          <w:rFonts w:cs="Times New Roman"/>
          <w:color w:val="auto"/>
          <w:lang w:val="en-GB"/>
        </w:rPr>
      </w:pPr>
      <w:r w:rsidRPr="00045B53">
        <w:rPr>
          <w:rFonts w:cs="Times New Roman"/>
          <w:color w:val="auto"/>
          <w:lang w:val="en-GB"/>
        </w:rPr>
        <w:t xml:space="preserve">Track 5: </w:t>
      </w:r>
      <w:r w:rsidR="009B7A45" w:rsidRPr="00045B53">
        <w:rPr>
          <w:rFonts w:cs="Times New Roman"/>
          <w:color w:val="auto"/>
          <w:lang w:val="en-GB"/>
        </w:rPr>
        <w:tab/>
      </w:r>
      <w:r w:rsidR="003F0E10" w:rsidRPr="00045B53">
        <w:rPr>
          <w:rFonts w:cs="Times New Roman" w:hint="eastAsia"/>
          <w:color w:val="auto"/>
          <w:lang w:val="en-GB"/>
        </w:rPr>
        <w:t>针对中国新型城镇化的</w:t>
      </w:r>
      <w:r w:rsidR="00335E82" w:rsidRPr="00045B53">
        <w:rPr>
          <w:rFonts w:cs="Times New Roman" w:hint="eastAsia"/>
          <w:color w:val="auto"/>
          <w:lang w:val="en-GB"/>
        </w:rPr>
        <w:t>课程</w:t>
      </w:r>
      <w:r w:rsidR="003F0E10" w:rsidRPr="00045B53">
        <w:rPr>
          <w:rFonts w:cs="Times New Roman" w:hint="eastAsia"/>
          <w:color w:val="auto"/>
          <w:lang w:val="en-GB"/>
        </w:rPr>
        <w:t>改革</w:t>
      </w:r>
    </w:p>
    <w:p w14:paraId="51C3F28C" w14:textId="2B7290A2" w:rsidR="00C74410" w:rsidRPr="00045B53" w:rsidRDefault="00AF3A5E" w:rsidP="006B11E4">
      <w:pPr>
        <w:ind w:left="840" w:firstLine="420"/>
        <w:rPr>
          <w:color w:val="auto"/>
          <w:lang w:val="en-GB"/>
        </w:rPr>
      </w:pPr>
      <w:r w:rsidRPr="00045B53">
        <w:rPr>
          <w:rFonts w:cs="Times New Roman"/>
          <w:color w:val="auto"/>
          <w:lang w:val="en-GB"/>
        </w:rPr>
        <w:t xml:space="preserve">Curriculum Restructuring in Response to China’s </w:t>
      </w:r>
      <w:r w:rsidRPr="00045B53">
        <w:rPr>
          <w:rFonts w:cs="Times New Roman"/>
          <w:bCs/>
          <w:color w:val="auto"/>
          <w:lang w:val="en-GB"/>
        </w:rPr>
        <w:t>New-Type Urbanisation;</w:t>
      </w:r>
      <w:r w:rsidRPr="00045B53">
        <w:rPr>
          <w:rFonts w:cs="Times New Roman"/>
          <w:color w:val="auto"/>
          <w:lang w:val="en-GB"/>
        </w:rPr>
        <w:t xml:space="preserve"> </w:t>
      </w:r>
    </w:p>
    <w:p w14:paraId="4C91E935" w14:textId="4E1BA927" w:rsidR="009B7A45" w:rsidRPr="00045B53" w:rsidRDefault="00AF3A5E">
      <w:pPr>
        <w:rPr>
          <w:rFonts w:cs="Times New Roman"/>
          <w:color w:val="auto"/>
          <w:lang w:val="en-GB"/>
        </w:rPr>
      </w:pPr>
      <w:r w:rsidRPr="00045B53">
        <w:rPr>
          <w:rFonts w:cs="Times New Roman"/>
          <w:color w:val="auto"/>
          <w:lang w:val="en-GB"/>
        </w:rPr>
        <w:t xml:space="preserve">Track 6: </w:t>
      </w:r>
      <w:r w:rsidR="009B7A45" w:rsidRPr="00045B53">
        <w:rPr>
          <w:rFonts w:cs="Times New Roman"/>
          <w:color w:val="auto"/>
          <w:lang w:val="en-GB"/>
        </w:rPr>
        <w:tab/>
      </w:r>
      <w:r w:rsidR="003F0E10" w:rsidRPr="00045B53">
        <w:rPr>
          <w:rFonts w:cs="Times New Roman" w:hint="eastAsia"/>
          <w:color w:val="auto"/>
          <w:lang w:val="en-GB"/>
        </w:rPr>
        <w:t>规划与设计教育的国际化</w:t>
      </w:r>
    </w:p>
    <w:p w14:paraId="653CB568" w14:textId="4911D7D5" w:rsidR="00C74410" w:rsidRPr="00045B53" w:rsidRDefault="00AF3A5E" w:rsidP="006B11E4">
      <w:pPr>
        <w:ind w:left="840" w:firstLine="420"/>
        <w:rPr>
          <w:color w:val="auto"/>
          <w:lang w:val="en-GB"/>
        </w:rPr>
      </w:pPr>
      <w:r w:rsidRPr="00045B53">
        <w:rPr>
          <w:rFonts w:cs="Times New Roman"/>
          <w:color w:val="auto"/>
          <w:lang w:val="en-GB"/>
        </w:rPr>
        <w:t>Internationalisation of Planning and Design Education;</w:t>
      </w:r>
    </w:p>
    <w:p w14:paraId="12B37B15" w14:textId="76A85F6D" w:rsidR="009B7A45" w:rsidRPr="00045B53" w:rsidRDefault="00AF3A5E">
      <w:pPr>
        <w:rPr>
          <w:rFonts w:cs="Times New Roman"/>
          <w:color w:val="auto"/>
          <w:lang w:val="en-GB"/>
        </w:rPr>
      </w:pPr>
      <w:r w:rsidRPr="00045B53">
        <w:rPr>
          <w:rFonts w:cs="Times New Roman"/>
          <w:color w:val="auto"/>
          <w:lang w:val="en-GB"/>
        </w:rPr>
        <w:t xml:space="preserve">Track 7: </w:t>
      </w:r>
      <w:r w:rsidR="009B7A45" w:rsidRPr="00045B53">
        <w:rPr>
          <w:rFonts w:cs="Times New Roman"/>
          <w:color w:val="auto"/>
          <w:lang w:val="en-GB"/>
        </w:rPr>
        <w:tab/>
      </w:r>
      <w:r w:rsidR="003F0E10" w:rsidRPr="00045B53">
        <w:rPr>
          <w:rFonts w:cs="Times New Roman" w:hint="eastAsia"/>
          <w:color w:val="auto"/>
          <w:lang w:val="en-GB"/>
        </w:rPr>
        <w:t>规划与设计教育的新技术运用</w:t>
      </w:r>
    </w:p>
    <w:p w14:paraId="65083ABC" w14:textId="73C2C95A" w:rsidR="00C74410" w:rsidRPr="00045B53" w:rsidRDefault="00AF3A5E" w:rsidP="006B11E4">
      <w:pPr>
        <w:ind w:left="840" w:firstLine="420"/>
        <w:rPr>
          <w:color w:val="auto"/>
          <w:lang w:val="en-GB"/>
        </w:rPr>
      </w:pPr>
      <w:r w:rsidRPr="00045B53">
        <w:rPr>
          <w:rFonts w:cs="Times New Roman"/>
          <w:color w:val="auto"/>
          <w:lang w:val="en-GB"/>
        </w:rPr>
        <w:t>New Technological Applications in Planning and Design Education; and</w:t>
      </w:r>
    </w:p>
    <w:p w14:paraId="0B3D0187" w14:textId="5E9E794D" w:rsidR="009B7A45" w:rsidRPr="00045B53" w:rsidRDefault="00AF3A5E">
      <w:pPr>
        <w:rPr>
          <w:rFonts w:cs="Times New Roman"/>
          <w:color w:val="auto"/>
          <w:lang w:val="en-GB"/>
        </w:rPr>
      </w:pPr>
      <w:r w:rsidRPr="00045B53">
        <w:rPr>
          <w:rFonts w:cs="Times New Roman"/>
          <w:color w:val="auto"/>
          <w:lang w:val="en-GB"/>
        </w:rPr>
        <w:t xml:space="preserve">Track 8: </w:t>
      </w:r>
      <w:r w:rsidR="009B7A45" w:rsidRPr="00045B53">
        <w:rPr>
          <w:rFonts w:cs="Times New Roman"/>
          <w:color w:val="auto"/>
          <w:lang w:val="en-GB"/>
        </w:rPr>
        <w:tab/>
      </w:r>
      <w:r w:rsidR="003F0E10" w:rsidRPr="00045B53">
        <w:rPr>
          <w:rFonts w:cs="Times New Roman" w:hint="eastAsia"/>
          <w:color w:val="auto"/>
          <w:lang w:val="en-GB"/>
        </w:rPr>
        <w:t>创新教学方法及案例</w:t>
      </w:r>
    </w:p>
    <w:p w14:paraId="07C223FA" w14:textId="55A738DB" w:rsidR="00C74410" w:rsidRPr="00045B53" w:rsidRDefault="00AF3A5E" w:rsidP="006B11E4">
      <w:pPr>
        <w:ind w:left="840" w:firstLine="420"/>
        <w:rPr>
          <w:color w:val="auto"/>
          <w:lang w:val="en-GB"/>
        </w:rPr>
      </w:pPr>
      <w:r w:rsidRPr="00045B53">
        <w:rPr>
          <w:rFonts w:eastAsia="Times New Roman" w:cs="Times New Roman"/>
          <w:color w:val="auto"/>
          <w:lang w:val="en-GB"/>
        </w:rPr>
        <w:t>Innovative Teaching Methods and Case Studies.</w:t>
      </w:r>
    </w:p>
    <w:p w14:paraId="3DEAF3F4" w14:textId="77777777" w:rsidR="00C74410" w:rsidRPr="00045B53" w:rsidRDefault="00C74410">
      <w:pPr>
        <w:rPr>
          <w:rFonts w:cs="Times New Roman"/>
          <w:b/>
          <w:color w:val="auto"/>
          <w:lang w:val="en-GB"/>
        </w:rPr>
      </w:pPr>
    </w:p>
    <w:p w14:paraId="799DB213" w14:textId="44FFD201" w:rsidR="00C74410" w:rsidRPr="00045B53" w:rsidRDefault="003F0E10">
      <w:pPr>
        <w:rPr>
          <w:color w:val="auto"/>
          <w:lang w:val="en-GB"/>
        </w:rPr>
      </w:pPr>
      <w:r w:rsidRPr="00045B53">
        <w:rPr>
          <w:rFonts w:cs="Times New Roman" w:hint="eastAsia"/>
          <w:b/>
          <w:color w:val="auto"/>
          <w:lang w:val="en-GB"/>
        </w:rPr>
        <w:t>摘要提交</w:t>
      </w:r>
    </w:p>
    <w:p w14:paraId="31C58C52" w14:textId="77777777" w:rsidR="00C74410" w:rsidRPr="00045B53" w:rsidRDefault="00C74410">
      <w:pPr>
        <w:rPr>
          <w:rFonts w:cs="Times New Roman"/>
          <w:color w:val="auto"/>
          <w:lang w:val="en-GB"/>
        </w:rPr>
      </w:pPr>
    </w:p>
    <w:p w14:paraId="5E6DF139" w14:textId="5F796E6C" w:rsidR="003F0E10" w:rsidRPr="00045B53" w:rsidRDefault="003F0E10" w:rsidP="003F0E10">
      <w:pPr>
        <w:rPr>
          <w:rFonts w:cs="Times New Roman"/>
          <w:color w:val="auto"/>
          <w:lang w:val="en-GB"/>
        </w:rPr>
      </w:pPr>
      <w:r w:rsidRPr="00045B53">
        <w:rPr>
          <w:rFonts w:cs="Times New Roman" w:hint="eastAsia"/>
          <w:color w:val="auto"/>
          <w:lang w:val="en-GB"/>
        </w:rPr>
        <w:t>请按附</w:t>
      </w:r>
      <w:r w:rsidR="00335E82" w:rsidRPr="00045B53">
        <w:rPr>
          <w:rFonts w:cs="Times New Roman" w:hint="eastAsia"/>
          <w:color w:val="auto"/>
          <w:lang w:val="en-GB"/>
        </w:rPr>
        <w:t>件</w:t>
      </w:r>
      <w:r w:rsidRPr="00045B53">
        <w:rPr>
          <w:rFonts w:cs="Times New Roman" w:hint="eastAsia"/>
          <w:color w:val="auto"/>
          <w:lang w:val="en-GB"/>
        </w:rPr>
        <w:t>模板范式要求填写中文或者英文摘要内容并于</w:t>
      </w:r>
      <w:r w:rsidRPr="00045B53">
        <w:rPr>
          <w:rFonts w:cs="Times New Roman"/>
          <w:b/>
          <w:color w:val="auto"/>
          <w:lang w:val="en-GB"/>
        </w:rPr>
        <w:t>2017</w:t>
      </w:r>
      <w:r w:rsidRPr="00045B53">
        <w:rPr>
          <w:rFonts w:cs="Times New Roman" w:hint="eastAsia"/>
          <w:b/>
          <w:color w:val="auto"/>
          <w:lang w:val="en-GB"/>
        </w:rPr>
        <w:t>年</w:t>
      </w:r>
      <w:r w:rsidRPr="00045B53">
        <w:rPr>
          <w:rFonts w:cs="Times New Roman"/>
          <w:b/>
          <w:color w:val="auto"/>
          <w:lang w:val="en-GB"/>
        </w:rPr>
        <w:t>4</w:t>
      </w:r>
      <w:r w:rsidRPr="00045B53">
        <w:rPr>
          <w:rFonts w:cs="Times New Roman" w:hint="eastAsia"/>
          <w:b/>
          <w:color w:val="auto"/>
          <w:lang w:val="en-GB"/>
        </w:rPr>
        <w:t>月</w:t>
      </w:r>
      <w:r w:rsidRPr="00045B53">
        <w:rPr>
          <w:rFonts w:cs="Times New Roman"/>
          <w:b/>
          <w:color w:val="auto"/>
          <w:lang w:val="en-GB"/>
        </w:rPr>
        <w:t>26</w:t>
      </w:r>
      <w:r w:rsidRPr="00045B53">
        <w:rPr>
          <w:rFonts w:cs="Times New Roman" w:hint="eastAsia"/>
          <w:b/>
          <w:color w:val="auto"/>
          <w:lang w:val="en-GB"/>
        </w:rPr>
        <w:t>日</w:t>
      </w:r>
      <w:r w:rsidRPr="00045B53">
        <w:rPr>
          <w:rFonts w:cs="Times New Roman" w:hint="eastAsia"/>
          <w:color w:val="auto"/>
          <w:lang w:val="en-GB"/>
        </w:rPr>
        <w:t>之前发至会议通讯邮箱</w:t>
      </w:r>
      <w:r w:rsidR="00AF3A5E" w:rsidRPr="00045B53">
        <w:rPr>
          <w:rFonts w:cs="Times New Roman"/>
          <w:color w:val="auto"/>
          <w:lang w:val="en-GB"/>
        </w:rPr>
        <w:t xml:space="preserve"> </w:t>
      </w:r>
      <w:hyperlink r:id="rId8">
        <w:r w:rsidR="00AF3A5E" w:rsidRPr="00045B53">
          <w:rPr>
            <w:rStyle w:val="InternetLink"/>
            <w:color w:val="auto"/>
            <w:lang w:val="en-GB"/>
          </w:rPr>
          <w:t>PlanEdu2017@126.com</w:t>
        </w:r>
      </w:hyperlink>
      <w:r w:rsidRPr="00045B53">
        <w:rPr>
          <w:rFonts w:cs="Times New Roman" w:hint="eastAsia"/>
          <w:color w:val="auto"/>
          <w:lang w:val="en-GB"/>
        </w:rPr>
        <w:t>。</w:t>
      </w:r>
      <w:r w:rsidR="009B7A45" w:rsidRPr="00045B53">
        <w:rPr>
          <w:rFonts w:cs="Times New Roman" w:hint="eastAsia"/>
          <w:color w:val="auto"/>
          <w:lang w:val="en-GB"/>
        </w:rPr>
        <w:t>摘要需要包括研究问题、方法、数据来源（如适用），对已有领域的贡献。</w:t>
      </w:r>
      <w:r w:rsidRPr="00045B53">
        <w:rPr>
          <w:rFonts w:cs="Times New Roman" w:hint="eastAsia"/>
          <w:color w:val="auto"/>
          <w:lang w:val="en-GB"/>
        </w:rPr>
        <w:t>本会议的技术委员会将审阅所有提交的论文摘要。</w:t>
      </w:r>
    </w:p>
    <w:p w14:paraId="0FB30C5F" w14:textId="77777777" w:rsidR="00C74410" w:rsidRPr="00045B53" w:rsidRDefault="00C74410">
      <w:pPr>
        <w:rPr>
          <w:rFonts w:cs="Times New Roman"/>
          <w:color w:val="auto"/>
        </w:rPr>
      </w:pPr>
    </w:p>
    <w:p w14:paraId="62EE3FDA" w14:textId="51907352" w:rsidR="00C74410" w:rsidRPr="00045B53" w:rsidRDefault="009B7A45">
      <w:pPr>
        <w:rPr>
          <w:color w:val="auto"/>
          <w:lang w:val="en-GB"/>
        </w:rPr>
      </w:pPr>
      <w:r w:rsidRPr="00045B53">
        <w:rPr>
          <w:rFonts w:cs="Times New Roman" w:hint="eastAsia"/>
          <w:b/>
          <w:color w:val="auto"/>
          <w:lang w:val="en-GB"/>
        </w:rPr>
        <w:t>重要日期</w:t>
      </w:r>
    </w:p>
    <w:p w14:paraId="69146689" w14:textId="77777777" w:rsidR="00C74410" w:rsidRPr="00045B53" w:rsidRDefault="00C74410">
      <w:pPr>
        <w:rPr>
          <w:rFonts w:cs="Times New Roman"/>
          <w:color w:val="auto"/>
          <w:lang w:val="en-GB"/>
        </w:rPr>
      </w:pPr>
    </w:p>
    <w:p w14:paraId="4EAE7587" w14:textId="2CB253DC" w:rsidR="00C74410" w:rsidRPr="00045B53" w:rsidRDefault="009B7A45">
      <w:pPr>
        <w:rPr>
          <w:color w:val="auto"/>
          <w:lang w:val="en-GB"/>
        </w:rPr>
      </w:pPr>
      <w:r w:rsidRPr="00045B53">
        <w:rPr>
          <w:rFonts w:cs="Times New Roman" w:hint="eastAsia"/>
          <w:color w:val="auto"/>
          <w:lang w:val="en-GB"/>
        </w:rPr>
        <w:t>摘要截止日期</w:t>
      </w:r>
      <w:r w:rsidR="00AF3A5E" w:rsidRPr="00045B53">
        <w:rPr>
          <w:rFonts w:cs="Times New Roman"/>
          <w:color w:val="auto"/>
          <w:lang w:val="en-GB"/>
        </w:rPr>
        <w:t>:</w:t>
      </w:r>
      <w:r w:rsidRPr="00045B53">
        <w:rPr>
          <w:rFonts w:cs="Times New Roman"/>
          <w:color w:val="auto"/>
          <w:lang w:val="en-GB"/>
        </w:rPr>
        <w:tab/>
      </w:r>
      <w:r w:rsidR="00AF3A5E" w:rsidRPr="00045B53">
        <w:rPr>
          <w:rFonts w:cs="Times New Roman"/>
          <w:color w:val="auto"/>
          <w:lang w:val="en-GB"/>
        </w:rPr>
        <w:t xml:space="preserve"> </w:t>
      </w:r>
      <w:r w:rsidRPr="00045B53">
        <w:rPr>
          <w:rFonts w:cs="Times New Roman"/>
          <w:color w:val="auto"/>
          <w:lang w:val="en-GB"/>
        </w:rPr>
        <w:tab/>
      </w:r>
      <w:r w:rsidR="00566C77" w:rsidRPr="00045B53">
        <w:rPr>
          <w:rFonts w:cs="Times New Roman"/>
          <w:color w:val="auto"/>
          <w:lang w:val="en-GB"/>
        </w:rPr>
        <w:tab/>
      </w:r>
      <w:r w:rsidR="00AF3A5E" w:rsidRPr="00045B53">
        <w:rPr>
          <w:rFonts w:cs="Times New Roman"/>
          <w:color w:val="auto"/>
          <w:lang w:val="en-GB"/>
        </w:rPr>
        <w:t>2017</w:t>
      </w:r>
      <w:r w:rsidRPr="00045B53">
        <w:rPr>
          <w:rFonts w:cs="Times New Roman"/>
          <w:color w:val="auto"/>
          <w:lang w:val="en-GB"/>
        </w:rPr>
        <w:t xml:space="preserve"> </w:t>
      </w:r>
      <w:r w:rsidRPr="00045B53">
        <w:rPr>
          <w:rFonts w:cs="Times New Roman" w:hint="eastAsia"/>
          <w:color w:val="auto"/>
          <w:lang w:val="en-GB"/>
        </w:rPr>
        <w:t>年</w:t>
      </w:r>
      <w:r w:rsidRPr="00045B53">
        <w:rPr>
          <w:rFonts w:cs="Times New Roman" w:hint="eastAsia"/>
          <w:color w:val="auto"/>
          <w:lang w:val="en-GB"/>
        </w:rPr>
        <w:t>4</w:t>
      </w:r>
      <w:r w:rsidRPr="00045B53">
        <w:rPr>
          <w:rFonts w:cs="Times New Roman" w:hint="eastAsia"/>
          <w:color w:val="auto"/>
          <w:lang w:val="en-GB"/>
        </w:rPr>
        <w:t>月</w:t>
      </w:r>
      <w:r w:rsidRPr="00045B53">
        <w:rPr>
          <w:rFonts w:cs="Times New Roman" w:hint="eastAsia"/>
          <w:color w:val="auto"/>
          <w:lang w:val="en-GB"/>
        </w:rPr>
        <w:t>26</w:t>
      </w:r>
      <w:r w:rsidRPr="00045B53">
        <w:rPr>
          <w:rFonts w:cs="Times New Roman" w:hint="eastAsia"/>
          <w:color w:val="auto"/>
          <w:lang w:val="en-GB"/>
        </w:rPr>
        <w:t>日</w:t>
      </w:r>
    </w:p>
    <w:p w14:paraId="15DF9B21" w14:textId="0C58763F" w:rsidR="00C74410" w:rsidRPr="00045B53" w:rsidRDefault="009B7A45">
      <w:pPr>
        <w:rPr>
          <w:rFonts w:cs="Times New Roman"/>
          <w:color w:val="auto"/>
        </w:rPr>
      </w:pPr>
      <w:r w:rsidRPr="00045B53">
        <w:rPr>
          <w:rFonts w:cs="Times New Roman"/>
          <w:color w:val="auto"/>
        </w:rPr>
        <w:t>录取通知日期</w:t>
      </w:r>
      <w:r w:rsidR="00AF3A5E" w:rsidRPr="00045B53">
        <w:rPr>
          <w:rFonts w:cs="Times New Roman"/>
          <w:color w:val="auto"/>
          <w:lang w:val="en-GB"/>
        </w:rPr>
        <w:t>:</w:t>
      </w:r>
      <w:r w:rsidRPr="00045B53">
        <w:rPr>
          <w:rFonts w:cs="Times New Roman"/>
          <w:color w:val="auto"/>
          <w:lang w:val="en-GB"/>
        </w:rPr>
        <w:tab/>
      </w:r>
      <w:r w:rsidRPr="00045B53">
        <w:rPr>
          <w:rFonts w:cs="Times New Roman"/>
          <w:color w:val="auto"/>
          <w:lang w:val="en-GB"/>
        </w:rPr>
        <w:tab/>
      </w:r>
      <w:r w:rsidR="00566C77" w:rsidRPr="00045B53">
        <w:rPr>
          <w:rFonts w:cs="Times New Roman"/>
          <w:color w:val="auto"/>
          <w:lang w:val="en-GB"/>
        </w:rPr>
        <w:tab/>
      </w:r>
      <w:r w:rsidRPr="00045B53">
        <w:rPr>
          <w:rFonts w:cs="Times New Roman" w:hint="eastAsia"/>
          <w:color w:val="auto"/>
          <w:lang w:val="en-GB"/>
        </w:rPr>
        <w:t>2017</w:t>
      </w:r>
      <w:r w:rsidRPr="00045B53">
        <w:rPr>
          <w:rFonts w:cs="Times New Roman" w:hint="eastAsia"/>
          <w:color w:val="auto"/>
          <w:lang w:val="en-GB"/>
        </w:rPr>
        <w:t>年</w:t>
      </w:r>
      <w:r w:rsidRPr="00045B53">
        <w:rPr>
          <w:rFonts w:cs="Times New Roman" w:hint="eastAsia"/>
          <w:color w:val="auto"/>
          <w:lang w:val="en-GB"/>
        </w:rPr>
        <w:t>5</w:t>
      </w:r>
      <w:r w:rsidRPr="00045B53">
        <w:rPr>
          <w:rFonts w:cs="Times New Roman" w:hint="eastAsia"/>
          <w:color w:val="auto"/>
          <w:lang w:val="en-GB"/>
        </w:rPr>
        <w:t>月</w:t>
      </w:r>
      <w:r w:rsidRPr="00045B53">
        <w:rPr>
          <w:rFonts w:cs="Times New Roman" w:hint="eastAsia"/>
          <w:color w:val="auto"/>
          <w:lang w:val="en-GB"/>
        </w:rPr>
        <w:t>10</w:t>
      </w:r>
      <w:r w:rsidRPr="00045B53">
        <w:rPr>
          <w:rFonts w:cs="Times New Roman" w:hint="eastAsia"/>
          <w:color w:val="auto"/>
          <w:lang w:val="en-GB"/>
        </w:rPr>
        <w:t>日</w:t>
      </w:r>
    </w:p>
    <w:p w14:paraId="3E4F07B9" w14:textId="011ED6AF" w:rsidR="00C74410" w:rsidRPr="00045B53" w:rsidRDefault="009B7A45">
      <w:pPr>
        <w:rPr>
          <w:color w:val="auto"/>
          <w:lang w:val="en-GB"/>
        </w:rPr>
      </w:pPr>
      <w:r w:rsidRPr="00045B53">
        <w:rPr>
          <w:rFonts w:cs="Times New Roman" w:hint="eastAsia"/>
          <w:color w:val="auto"/>
          <w:lang w:val="en-GB"/>
        </w:rPr>
        <w:t>报到</w:t>
      </w:r>
      <w:r w:rsidR="00AF3A5E" w:rsidRPr="00045B53">
        <w:rPr>
          <w:rFonts w:cs="Times New Roman"/>
          <w:color w:val="auto"/>
          <w:lang w:val="en-GB"/>
        </w:rPr>
        <w:t>:</w:t>
      </w: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00566C77" w:rsidRPr="00045B53">
        <w:rPr>
          <w:rFonts w:cs="Times New Roman"/>
          <w:color w:val="auto"/>
          <w:lang w:val="en-GB"/>
        </w:rPr>
        <w:tab/>
      </w:r>
      <w:r w:rsidR="00AF3A5E" w:rsidRPr="00045B53">
        <w:rPr>
          <w:rFonts w:cs="Times New Roman"/>
          <w:color w:val="auto"/>
          <w:lang w:val="en-GB"/>
        </w:rPr>
        <w:t>2017</w:t>
      </w:r>
      <w:r w:rsidRPr="00045B53">
        <w:rPr>
          <w:rFonts w:cs="Times New Roman" w:hint="eastAsia"/>
          <w:color w:val="auto"/>
          <w:lang w:val="en-GB"/>
        </w:rPr>
        <w:t>年</w:t>
      </w:r>
      <w:r w:rsidRPr="00045B53">
        <w:rPr>
          <w:rFonts w:cs="Times New Roman" w:hint="eastAsia"/>
          <w:color w:val="auto"/>
          <w:lang w:val="en-GB"/>
        </w:rPr>
        <w:t>6</w:t>
      </w:r>
      <w:r w:rsidRPr="00045B53">
        <w:rPr>
          <w:rFonts w:cs="Times New Roman" w:hint="eastAsia"/>
          <w:color w:val="auto"/>
          <w:lang w:val="en-GB"/>
        </w:rPr>
        <w:t>月</w:t>
      </w:r>
      <w:r w:rsidRPr="00045B53">
        <w:rPr>
          <w:rFonts w:cs="Times New Roman" w:hint="eastAsia"/>
          <w:color w:val="auto"/>
          <w:lang w:val="en-GB"/>
        </w:rPr>
        <w:t>9</w:t>
      </w:r>
      <w:r w:rsidRPr="00045B53">
        <w:rPr>
          <w:rFonts w:cs="Times New Roman" w:hint="eastAsia"/>
          <w:color w:val="auto"/>
          <w:lang w:val="en-GB"/>
        </w:rPr>
        <w:t>日</w:t>
      </w:r>
    </w:p>
    <w:p w14:paraId="78E809AA" w14:textId="0E640599" w:rsidR="00C74410" w:rsidRPr="00045B53" w:rsidRDefault="009B7A45">
      <w:pPr>
        <w:rPr>
          <w:color w:val="auto"/>
          <w:lang w:val="en-GB"/>
        </w:rPr>
      </w:pPr>
      <w:r w:rsidRPr="00045B53">
        <w:rPr>
          <w:rFonts w:cs="Times New Roman" w:hint="eastAsia"/>
          <w:color w:val="auto"/>
          <w:lang w:val="en-GB"/>
        </w:rPr>
        <w:t>主会场及分会场</w:t>
      </w:r>
      <w:r w:rsidR="00AF3A5E" w:rsidRPr="00045B53">
        <w:rPr>
          <w:rFonts w:cs="Times New Roman"/>
          <w:color w:val="auto"/>
          <w:lang w:val="en-GB"/>
        </w:rPr>
        <w:t>:</w:t>
      </w:r>
      <w:r w:rsidRPr="00045B53">
        <w:rPr>
          <w:rFonts w:cs="Times New Roman"/>
          <w:color w:val="auto"/>
          <w:lang w:val="en-GB"/>
        </w:rPr>
        <w:tab/>
      </w:r>
      <w:r w:rsidR="00566C77" w:rsidRPr="00045B53">
        <w:rPr>
          <w:rFonts w:cs="Times New Roman"/>
          <w:color w:val="auto"/>
          <w:lang w:val="en-GB"/>
        </w:rPr>
        <w:tab/>
      </w:r>
      <w:r w:rsidRPr="00045B53">
        <w:rPr>
          <w:rFonts w:cs="Times New Roman"/>
          <w:color w:val="auto"/>
          <w:lang w:val="en-GB"/>
        </w:rPr>
        <w:t>2017</w:t>
      </w:r>
      <w:r w:rsidRPr="00045B53">
        <w:rPr>
          <w:rFonts w:cs="Times New Roman" w:hint="eastAsia"/>
          <w:color w:val="auto"/>
          <w:lang w:val="en-GB"/>
        </w:rPr>
        <w:t>年</w:t>
      </w:r>
      <w:r w:rsidRPr="00045B53">
        <w:rPr>
          <w:rFonts w:cs="Times New Roman" w:hint="eastAsia"/>
          <w:color w:val="auto"/>
          <w:lang w:val="en-GB"/>
        </w:rPr>
        <w:t>6</w:t>
      </w:r>
      <w:r w:rsidRPr="00045B53">
        <w:rPr>
          <w:rFonts w:cs="Times New Roman" w:hint="eastAsia"/>
          <w:color w:val="auto"/>
          <w:lang w:val="en-GB"/>
        </w:rPr>
        <w:t>月</w:t>
      </w:r>
      <w:r w:rsidRPr="00045B53">
        <w:rPr>
          <w:rFonts w:cs="Times New Roman" w:hint="eastAsia"/>
          <w:color w:val="auto"/>
          <w:lang w:val="en-GB"/>
        </w:rPr>
        <w:t>10</w:t>
      </w:r>
      <w:r w:rsidRPr="00045B53">
        <w:rPr>
          <w:rFonts w:cs="Times New Roman" w:hint="eastAsia"/>
          <w:color w:val="auto"/>
          <w:lang w:val="en-GB"/>
        </w:rPr>
        <w:t>日至</w:t>
      </w:r>
      <w:r w:rsidRPr="00045B53">
        <w:rPr>
          <w:rFonts w:cs="Times New Roman" w:hint="eastAsia"/>
          <w:color w:val="auto"/>
          <w:lang w:val="en-GB"/>
        </w:rPr>
        <w:t>11</w:t>
      </w:r>
      <w:r w:rsidRPr="00045B53">
        <w:rPr>
          <w:rFonts w:cs="Times New Roman" w:hint="eastAsia"/>
          <w:color w:val="auto"/>
          <w:lang w:val="en-GB"/>
        </w:rPr>
        <w:t>日</w:t>
      </w:r>
    </w:p>
    <w:p w14:paraId="78C7A734" w14:textId="20C7A38F" w:rsidR="00C74410" w:rsidRPr="00045B53" w:rsidRDefault="009B7A45">
      <w:pPr>
        <w:rPr>
          <w:color w:val="auto"/>
          <w:lang w:val="en-GB"/>
        </w:rPr>
      </w:pPr>
      <w:r w:rsidRPr="00045B53">
        <w:rPr>
          <w:rFonts w:cs="Times New Roman" w:hint="eastAsia"/>
          <w:color w:val="auto"/>
          <w:lang w:val="en-GB"/>
        </w:rPr>
        <w:t>会后会晤及学术考察</w:t>
      </w:r>
      <w:r w:rsidR="00AF3A5E" w:rsidRPr="00045B53">
        <w:rPr>
          <w:rFonts w:cs="Times New Roman"/>
          <w:color w:val="auto"/>
          <w:lang w:val="en-GB"/>
        </w:rPr>
        <w:t>:</w:t>
      </w:r>
      <w:r w:rsidRPr="00045B53">
        <w:rPr>
          <w:rFonts w:cs="Times New Roman"/>
          <w:color w:val="auto"/>
          <w:lang w:val="en-GB"/>
        </w:rPr>
        <w:t xml:space="preserve"> </w:t>
      </w:r>
      <w:r w:rsidR="00566C77" w:rsidRPr="00045B53">
        <w:rPr>
          <w:rFonts w:cs="Times New Roman"/>
          <w:color w:val="auto"/>
          <w:lang w:val="en-GB"/>
        </w:rPr>
        <w:tab/>
      </w:r>
      <w:r w:rsidRPr="00045B53">
        <w:rPr>
          <w:rFonts w:cs="Times New Roman"/>
          <w:color w:val="auto"/>
          <w:lang w:val="en-GB"/>
        </w:rPr>
        <w:t>2017</w:t>
      </w:r>
      <w:r w:rsidRPr="00045B53">
        <w:rPr>
          <w:rFonts w:cs="Times New Roman" w:hint="eastAsia"/>
          <w:color w:val="auto"/>
          <w:lang w:val="en-GB"/>
        </w:rPr>
        <w:t>年</w:t>
      </w:r>
      <w:r w:rsidRPr="00045B53">
        <w:rPr>
          <w:rFonts w:cs="Times New Roman" w:hint="eastAsia"/>
          <w:color w:val="auto"/>
          <w:lang w:val="en-GB"/>
        </w:rPr>
        <w:t>6</w:t>
      </w:r>
      <w:r w:rsidRPr="00045B53">
        <w:rPr>
          <w:rFonts w:cs="Times New Roman" w:hint="eastAsia"/>
          <w:color w:val="auto"/>
          <w:lang w:val="en-GB"/>
        </w:rPr>
        <w:t>月</w:t>
      </w:r>
      <w:r w:rsidRPr="00045B53">
        <w:rPr>
          <w:rFonts w:cs="Times New Roman" w:hint="eastAsia"/>
          <w:color w:val="auto"/>
          <w:lang w:val="en-GB"/>
        </w:rPr>
        <w:t>12</w:t>
      </w:r>
      <w:r w:rsidRPr="00045B53">
        <w:rPr>
          <w:rFonts w:cs="Times New Roman" w:hint="eastAsia"/>
          <w:color w:val="auto"/>
          <w:lang w:val="en-GB"/>
        </w:rPr>
        <w:t>日</w:t>
      </w:r>
    </w:p>
    <w:p w14:paraId="1E667E30" w14:textId="77777777" w:rsidR="00C74410" w:rsidRPr="00045B53" w:rsidRDefault="00C74410">
      <w:pPr>
        <w:rPr>
          <w:rFonts w:cs="Times New Roman"/>
          <w:color w:val="auto"/>
          <w:lang w:val="en-GB"/>
        </w:rPr>
      </w:pPr>
    </w:p>
    <w:p w14:paraId="5D03BA7F" w14:textId="1767983B" w:rsidR="00C74410" w:rsidRPr="00045B53" w:rsidRDefault="00AF3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lang w:val="en-GB"/>
        </w:rPr>
      </w:pPr>
      <w:r w:rsidRPr="00045B53">
        <w:rPr>
          <w:rFonts w:cs="Times New Roman"/>
          <w:b/>
          <w:bCs/>
          <w:color w:val="auto"/>
          <w:lang w:val="en-GB"/>
        </w:rPr>
        <w:t>Conference Organizing Committee</w:t>
      </w:r>
      <w:r w:rsidR="008C7826" w:rsidRPr="00045B53">
        <w:rPr>
          <w:rFonts w:cs="Times New Roman"/>
          <w:b/>
          <w:bCs/>
          <w:color w:val="auto"/>
          <w:lang w:val="en-GB"/>
        </w:rPr>
        <w:t xml:space="preserve"> </w:t>
      </w:r>
      <w:r w:rsidR="00A80F38" w:rsidRPr="00045B53">
        <w:rPr>
          <w:rFonts w:cs="Times New Roman"/>
          <w:b/>
          <w:bCs/>
          <w:color w:val="auto"/>
          <w:lang w:val="en-GB"/>
        </w:rPr>
        <w:t>会议组委会</w:t>
      </w:r>
    </w:p>
    <w:p w14:paraId="731689C7" w14:textId="77777777" w:rsidR="00C74410" w:rsidRPr="00045B53" w:rsidRDefault="00C74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p>
    <w:p w14:paraId="42B089DC" w14:textId="22B2A558" w:rsidR="00C74410" w:rsidRPr="00045B53" w:rsidRDefault="00A80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r w:rsidRPr="00045B53">
        <w:rPr>
          <w:rFonts w:cs="Times New Roman"/>
          <w:color w:val="auto"/>
          <w:lang w:val="en-GB"/>
        </w:rPr>
        <w:t>主席：</w:t>
      </w:r>
      <w:r w:rsidR="00AF141B" w:rsidRPr="00045B53">
        <w:rPr>
          <w:rFonts w:cs="Times New Roman"/>
          <w:color w:val="auto"/>
          <w:lang w:val="en-GB"/>
        </w:rPr>
        <w:tab/>
      </w:r>
      <w:r w:rsidR="00AF141B" w:rsidRPr="00045B53">
        <w:rPr>
          <w:rFonts w:cs="Times New Roman"/>
          <w:color w:val="auto"/>
          <w:lang w:val="en-GB"/>
        </w:rPr>
        <w:tab/>
      </w:r>
      <w:r w:rsidRPr="00045B53">
        <w:rPr>
          <w:rFonts w:cs="Times New Roman"/>
          <w:color w:val="auto"/>
          <w:lang w:val="en-GB"/>
        </w:rPr>
        <w:t>陈雪明（西交利物浦大学）</w:t>
      </w:r>
    </w:p>
    <w:p w14:paraId="06B02F82" w14:textId="259819CA" w:rsidR="00335E82" w:rsidRPr="00045B53" w:rsidRDefault="00335E82" w:rsidP="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r w:rsidRPr="00045B53">
        <w:rPr>
          <w:rFonts w:cs="Times New Roman" w:hint="eastAsia"/>
          <w:color w:val="auto"/>
          <w:lang w:val="en-GB"/>
        </w:rPr>
        <w:t>共同主席：</w:t>
      </w:r>
      <w:r w:rsidR="00AF141B" w:rsidRPr="00045B53">
        <w:rPr>
          <w:rFonts w:cs="Times New Roman"/>
          <w:color w:val="auto"/>
          <w:lang w:val="en-GB"/>
        </w:rPr>
        <w:tab/>
      </w:r>
      <w:r w:rsidRPr="00045B53">
        <w:rPr>
          <w:rFonts w:cs="Times New Roman"/>
          <w:color w:val="auto"/>
          <w:lang w:val="en-GB"/>
        </w:rPr>
        <w:t>杨新海（苏州科技大学）</w:t>
      </w:r>
    </w:p>
    <w:p w14:paraId="5A1C4F7C" w14:textId="5722138D" w:rsidR="00335E82" w:rsidRPr="00045B53" w:rsidRDefault="00335E82" w:rsidP="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lang w:val="en-GB"/>
        </w:rPr>
      </w:pPr>
      <w:r w:rsidRPr="00045B53">
        <w:rPr>
          <w:color w:val="auto"/>
          <w:lang w:val="en-GB"/>
        </w:rPr>
        <w:tab/>
      </w:r>
      <w:r w:rsidRPr="00045B53">
        <w:rPr>
          <w:color w:val="auto"/>
          <w:lang w:val="en-GB"/>
        </w:rPr>
        <w:tab/>
      </w:r>
      <w:r w:rsidRPr="00045B53">
        <w:rPr>
          <w:rFonts w:hint="eastAsia"/>
          <w:color w:val="auto"/>
          <w:lang w:val="en-GB"/>
        </w:rPr>
        <w:t xml:space="preserve"> </w:t>
      </w:r>
      <w:r w:rsidR="00AF141B" w:rsidRPr="00045B53">
        <w:rPr>
          <w:color w:val="auto"/>
          <w:lang w:val="en-GB"/>
        </w:rPr>
        <w:tab/>
      </w:r>
      <w:r w:rsidRPr="00045B53">
        <w:rPr>
          <w:color w:val="auto"/>
          <w:lang w:val="en-GB"/>
        </w:rPr>
        <w:t>吴永发（苏州大学）</w:t>
      </w:r>
    </w:p>
    <w:p w14:paraId="77D1121C" w14:textId="158D907A" w:rsidR="00335E82" w:rsidRPr="00045B53" w:rsidRDefault="00A80F38" w:rsidP="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lang w:val="en-GB"/>
        </w:rPr>
      </w:pPr>
      <w:r w:rsidRPr="00045B53">
        <w:rPr>
          <w:rFonts w:cs="Times New Roman"/>
          <w:color w:val="auto"/>
          <w:lang w:val="en-GB"/>
        </w:rPr>
        <w:t>组委会成员：</w:t>
      </w:r>
      <w:r w:rsidR="00335E82" w:rsidRPr="00045B53">
        <w:rPr>
          <w:rFonts w:cs="Times New Roman"/>
          <w:color w:val="auto"/>
          <w:lang w:val="en-GB"/>
        </w:rPr>
        <w:tab/>
      </w:r>
      <w:r w:rsidR="00335E82" w:rsidRPr="00045B53">
        <w:rPr>
          <w:rFonts w:cs="Times New Roman"/>
          <w:color w:val="auto"/>
          <w:lang w:val="en-GB"/>
        </w:rPr>
        <w:t>陈冰（西交利物浦大学）</w:t>
      </w:r>
    </w:p>
    <w:p w14:paraId="09A58C6D" w14:textId="4A1B54B5" w:rsidR="00C74410"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lang w:val="en-GB"/>
        </w:rPr>
      </w:pP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00A80F38" w:rsidRPr="00045B53">
        <w:rPr>
          <w:rFonts w:cs="Times New Roman" w:hint="eastAsia"/>
          <w:color w:val="auto"/>
          <w:lang w:val="en-GB"/>
        </w:rPr>
        <w:t xml:space="preserve">Pietro Calogero </w:t>
      </w:r>
      <w:r w:rsidR="00A80F38" w:rsidRPr="00045B53">
        <w:rPr>
          <w:rFonts w:cs="Times New Roman" w:hint="eastAsia"/>
          <w:color w:val="auto"/>
          <w:lang w:val="en-GB"/>
        </w:rPr>
        <w:t>（</w:t>
      </w:r>
      <w:r w:rsidR="00A80F38" w:rsidRPr="00045B53">
        <w:rPr>
          <w:rFonts w:cs="Times New Roman"/>
          <w:color w:val="auto"/>
          <w:lang w:val="en-GB"/>
        </w:rPr>
        <w:t>西交利物浦大学</w:t>
      </w:r>
      <w:r w:rsidR="00A80F38" w:rsidRPr="00045B53">
        <w:rPr>
          <w:rFonts w:cs="Times New Roman" w:hint="eastAsia"/>
          <w:color w:val="auto"/>
          <w:lang w:val="en-GB"/>
        </w:rPr>
        <w:t>）</w:t>
      </w:r>
    </w:p>
    <w:p w14:paraId="2F08DA5C" w14:textId="2F7662BE" w:rsidR="00C74410"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lang w:val="en-GB"/>
        </w:rPr>
      </w:pP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00A80F38" w:rsidRPr="00045B53">
        <w:rPr>
          <w:rFonts w:cs="Times New Roman"/>
          <w:color w:val="auto"/>
          <w:lang w:val="en-GB"/>
        </w:rPr>
        <w:t>常莹（西交利物浦大学）</w:t>
      </w:r>
    </w:p>
    <w:p w14:paraId="03C7496E" w14:textId="683A4571" w:rsidR="00C74410"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00A80F38" w:rsidRPr="00045B53">
        <w:rPr>
          <w:rFonts w:cs="Times New Roman"/>
          <w:color w:val="auto"/>
          <w:lang w:val="en-GB"/>
        </w:rPr>
        <w:t>张晓军（西交利物浦大学）</w:t>
      </w:r>
    </w:p>
    <w:p w14:paraId="5AC9C16F" w14:textId="3A195DB2" w:rsidR="00C74410"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r w:rsidRPr="00045B53">
        <w:rPr>
          <w:color w:val="auto"/>
          <w:lang w:val="en-GB"/>
        </w:rPr>
        <w:tab/>
      </w:r>
      <w:r w:rsidRPr="00045B53">
        <w:rPr>
          <w:color w:val="auto"/>
          <w:lang w:val="en-GB"/>
        </w:rPr>
        <w:tab/>
      </w:r>
      <w:r w:rsidRPr="00045B53">
        <w:rPr>
          <w:color w:val="auto"/>
          <w:lang w:val="en-GB"/>
        </w:rPr>
        <w:tab/>
      </w:r>
      <w:r w:rsidR="00A80F38" w:rsidRPr="00045B53">
        <w:rPr>
          <w:rFonts w:cs="Times New Roman"/>
          <w:color w:val="auto"/>
          <w:lang w:val="en-GB"/>
        </w:rPr>
        <w:t>雷诚（</w:t>
      </w:r>
      <w:r w:rsidR="00A80F38" w:rsidRPr="00045B53">
        <w:rPr>
          <w:color w:val="auto"/>
          <w:lang w:val="en-GB"/>
        </w:rPr>
        <w:t>苏州大学</w:t>
      </w:r>
      <w:r w:rsidR="00A80F38" w:rsidRPr="00045B53">
        <w:rPr>
          <w:rFonts w:cs="Times New Roman"/>
          <w:color w:val="auto"/>
          <w:lang w:val="en-GB"/>
        </w:rPr>
        <w:t>）</w:t>
      </w:r>
    </w:p>
    <w:p w14:paraId="090EB84D" w14:textId="34FBC82A" w:rsidR="00415A83"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00A80F38" w:rsidRPr="00045B53">
        <w:rPr>
          <w:rFonts w:cs="Times New Roman"/>
          <w:color w:val="auto"/>
          <w:lang w:val="en-GB"/>
        </w:rPr>
        <w:t>周国艳（</w:t>
      </w:r>
      <w:r w:rsidR="00A80F38" w:rsidRPr="00045B53">
        <w:rPr>
          <w:color w:val="auto"/>
          <w:lang w:val="en-GB"/>
        </w:rPr>
        <w:t>苏州大学</w:t>
      </w:r>
      <w:r w:rsidR="00A80F38" w:rsidRPr="00045B53">
        <w:rPr>
          <w:rFonts w:cs="Times New Roman"/>
          <w:color w:val="auto"/>
          <w:lang w:val="en-GB"/>
        </w:rPr>
        <w:t>）</w:t>
      </w:r>
    </w:p>
    <w:p w14:paraId="4CFF1E5B" w14:textId="02CC0722" w:rsidR="00945040"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auto"/>
          <w:lang w:val="en-GB"/>
        </w:rPr>
      </w:pPr>
      <w:r w:rsidRPr="00045B53">
        <w:rPr>
          <w:rFonts w:cs="Times New Roman"/>
          <w:color w:val="auto"/>
          <w:lang w:val="en-GB"/>
        </w:rPr>
        <w:lastRenderedPageBreak/>
        <w:tab/>
      </w:r>
      <w:r w:rsidRPr="00045B53">
        <w:rPr>
          <w:rFonts w:cs="Times New Roman"/>
          <w:color w:val="auto"/>
          <w:lang w:val="en-GB"/>
        </w:rPr>
        <w:tab/>
      </w:r>
      <w:r w:rsidRPr="00045B53">
        <w:rPr>
          <w:rFonts w:cs="Times New Roman"/>
          <w:color w:val="auto"/>
          <w:lang w:val="en-GB"/>
        </w:rPr>
        <w:tab/>
      </w:r>
      <w:r w:rsidR="00A80F38" w:rsidRPr="00045B53">
        <w:rPr>
          <w:rFonts w:cs="Times New Roman"/>
          <w:color w:val="auto"/>
          <w:lang w:val="en-GB"/>
        </w:rPr>
        <w:t>郑</w:t>
      </w:r>
      <w:r w:rsidR="00A80F38" w:rsidRPr="00045B53">
        <w:rPr>
          <w:rFonts w:cs="Times New Roman" w:hint="eastAsia"/>
          <w:color w:val="auto"/>
          <w:lang w:val="en-GB"/>
        </w:rPr>
        <w:t>皓</w:t>
      </w:r>
      <w:bookmarkStart w:id="0" w:name="OLE_LINK1"/>
      <w:bookmarkStart w:id="1" w:name="OLE_LINK2"/>
      <w:r w:rsidR="00A80F38" w:rsidRPr="00045B53">
        <w:rPr>
          <w:rFonts w:cs="Times New Roman"/>
          <w:color w:val="auto"/>
          <w:lang w:val="en-GB"/>
        </w:rPr>
        <w:t>（苏州科技大学）</w:t>
      </w:r>
      <w:bookmarkEnd w:id="0"/>
      <w:bookmarkEnd w:id="1"/>
    </w:p>
    <w:p w14:paraId="723C6A9D" w14:textId="40437DDC" w:rsidR="00945040" w:rsidRPr="00045B53" w:rsidRDefault="00335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lang w:val="en-GB"/>
        </w:rPr>
      </w:pPr>
      <w:r w:rsidRPr="00045B53">
        <w:rPr>
          <w:rFonts w:cs="Times New Roman"/>
          <w:color w:val="auto"/>
          <w:lang w:val="en-GB"/>
        </w:rPr>
        <w:tab/>
      </w:r>
      <w:r w:rsidRPr="00045B53">
        <w:rPr>
          <w:rFonts w:cs="Times New Roman"/>
          <w:color w:val="auto"/>
          <w:lang w:val="en-GB"/>
        </w:rPr>
        <w:tab/>
      </w:r>
      <w:r w:rsidRPr="00045B53">
        <w:rPr>
          <w:rFonts w:cs="Times New Roman"/>
          <w:color w:val="auto"/>
          <w:lang w:val="en-GB"/>
        </w:rPr>
        <w:tab/>
      </w:r>
      <w:r w:rsidR="00A80F38" w:rsidRPr="00045B53">
        <w:rPr>
          <w:rFonts w:cs="Times New Roman" w:hint="eastAsia"/>
          <w:color w:val="auto"/>
          <w:lang w:val="en-GB"/>
        </w:rPr>
        <w:t>范凌云</w:t>
      </w:r>
      <w:r w:rsidR="00A80F38" w:rsidRPr="00045B53">
        <w:rPr>
          <w:rFonts w:cs="Times New Roman"/>
          <w:color w:val="auto"/>
          <w:lang w:val="en-GB"/>
        </w:rPr>
        <w:t>（苏州科技大学）</w:t>
      </w:r>
    </w:p>
    <w:p w14:paraId="6AC43FFB" w14:textId="7EA30756" w:rsidR="00474CC2" w:rsidRPr="00045B53" w:rsidRDefault="00474CC2" w:rsidP="00E9218B">
      <w:pPr>
        <w:pStyle w:val="NormalWeb"/>
        <w:spacing w:before="100" w:after="100"/>
        <w:rPr>
          <w:rFonts w:asciiTheme="minorEastAsia" w:eastAsiaTheme="minorEastAsia" w:hAnsiTheme="minorEastAsia" w:cs="仿宋_GB2312"/>
          <w:b/>
          <w:bCs/>
          <w:color w:val="auto"/>
        </w:rPr>
      </w:pPr>
      <w:r w:rsidRPr="00045B53">
        <w:rPr>
          <w:rFonts w:asciiTheme="minorEastAsia" w:eastAsiaTheme="minorEastAsia" w:hAnsiTheme="minorEastAsia" w:cs="仿宋_GB2312" w:hint="eastAsia"/>
          <w:b/>
          <w:bCs/>
          <w:color w:val="auto"/>
        </w:rPr>
        <w:t>西交利物浦大学</w:t>
      </w:r>
    </w:p>
    <w:p w14:paraId="3AA9A780" w14:textId="4CF21CF1" w:rsidR="00C74410" w:rsidRPr="00045B53" w:rsidRDefault="00474CC2" w:rsidP="00E9218B">
      <w:pPr>
        <w:pStyle w:val="HTMLPreformatted"/>
        <w:widowControl/>
        <w:rPr>
          <w:rFonts w:asciiTheme="minorEastAsia" w:eastAsiaTheme="minorEastAsia" w:hAnsiTheme="minorEastAsia"/>
          <w:bCs/>
          <w:sz w:val="24"/>
          <w:szCs w:val="24"/>
          <w:lang w:val="en-GB"/>
        </w:rPr>
      </w:pPr>
      <w:r w:rsidRPr="00045B53">
        <w:rPr>
          <w:rFonts w:asciiTheme="minorEastAsia" w:eastAsiaTheme="minorEastAsia" w:hAnsiTheme="minorEastAsia" w:cs="仿宋_GB2312" w:hint="eastAsia"/>
          <w:sz w:val="24"/>
          <w:szCs w:val="24"/>
          <w:lang w:bidi="ar"/>
        </w:rPr>
        <w:t>西交利物浦大学位于江苏省苏州市，</w:t>
      </w:r>
      <w:r w:rsidR="00D15FED" w:rsidRPr="00045B53">
        <w:rPr>
          <w:rFonts w:asciiTheme="minorEastAsia" w:eastAsiaTheme="minorEastAsia" w:hAnsiTheme="minorEastAsia" w:cs="仿宋_GB2312" w:hint="eastAsia"/>
          <w:sz w:val="24"/>
          <w:szCs w:val="24"/>
          <w:lang w:bidi="ar"/>
        </w:rPr>
        <w:t>是</w:t>
      </w:r>
      <w:r w:rsidR="00D15FED" w:rsidRPr="00045B53">
        <w:rPr>
          <w:rFonts w:asciiTheme="minorEastAsia" w:eastAsiaTheme="minorEastAsia" w:hAnsiTheme="minorEastAsia" w:cs="仿宋_GB2312"/>
          <w:sz w:val="24"/>
          <w:szCs w:val="24"/>
          <w:lang w:bidi="ar"/>
        </w:rPr>
        <w:t>2006</w:t>
      </w:r>
      <w:r w:rsidR="00D15FED" w:rsidRPr="00045B53">
        <w:rPr>
          <w:rFonts w:asciiTheme="minorEastAsia" w:eastAsiaTheme="minorEastAsia" w:hAnsiTheme="minorEastAsia" w:cs="仿宋_GB2312" w:hint="eastAsia"/>
          <w:sz w:val="24"/>
          <w:szCs w:val="24"/>
          <w:lang w:bidi="ar"/>
        </w:rPr>
        <w:t>年经中国教育部正式批准，</w:t>
      </w:r>
      <w:r w:rsidRPr="00045B53">
        <w:rPr>
          <w:rFonts w:asciiTheme="minorEastAsia" w:eastAsiaTheme="minorEastAsia" w:hAnsiTheme="minorEastAsia" w:cs="仿宋_GB2312" w:hint="eastAsia"/>
          <w:sz w:val="24"/>
          <w:szCs w:val="24"/>
          <w:lang w:bidi="ar"/>
        </w:rPr>
        <w:t>由</w:t>
      </w:r>
      <w:hyperlink r:id="rId9" w:tgtFrame="http://baike.baidu.com/item/_blank" w:history="1">
        <w:r w:rsidRPr="00045B53">
          <w:rPr>
            <w:rFonts w:asciiTheme="minorEastAsia" w:eastAsiaTheme="minorEastAsia" w:hAnsiTheme="minorEastAsia" w:cs="仿宋_GB2312" w:hint="eastAsia"/>
            <w:sz w:val="24"/>
            <w:szCs w:val="24"/>
            <w:lang w:bidi="ar"/>
          </w:rPr>
          <w:t>西安交通大学</w:t>
        </w:r>
      </w:hyperlink>
      <w:r w:rsidRPr="00045B53">
        <w:rPr>
          <w:rFonts w:asciiTheme="minorEastAsia" w:eastAsiaTheme="minorEastAsia" w:hAnsiTheme="minorEastAsia" w:cs="仿宋_GB2312" w:hint="eastAsia"/>
          <w:sz w:val="24"/>
          <w:szCs w:val="24"/>
          <w:lang w:bidi="ar"/>
        </w:rPr>
        <w:t>和</w:t>
      </w:r>
      <w:hyperlink r:id="rId10" w:tgtFrame="http://baike.baidu.com/item/_blank" w:history="1">
        <w:r w:rsidRPr="00045B53">
          <w:rPr>
            <w:rFonts w:asciiTheme="minorEastAsia" w:eastAsiaTheme="minorEastAsia" w:hAnsiTheme="minorEastAsia" w:cs="仿宋_GB2312" w:hint="eastAsia"/>
            <w:sz w:val="24"/>
            <w:szCs w:val="24"/>
            <w:lang w:bidi="ar"/>
          </w:rPr>
          <w:t>英国利物浦大学</w:t>
        </w:r>
      </w:hyperlink>
      <w:r w:rsidR="0050741E" w:rsidRPr="00045B53">
        <w:rPr>
          <w:rFonts w:asciiTheme="minorEastAsia" w:eastAsiaTheme="minorEastAsia" w:hAnsiTheme="minorEastAsia" w:cs="仿宋_GB2312" w:hint="eastAsia"/>
          <w:sz w:val="24"/>
          <w:szCs w:val="24"/>
          <w:lang w:bidi="ar"/>
        </w:rPr>
        <w:t>合作创立的，</w:t>
      </w:r>
      <w:r w:rsidR="00D15FED" w:rsidRPr="00045B53">
        <w:rPr>
          <w:rFonts w:asciiTheme="minorEastAsia" w:eastAsiaTheme="minorEastAsia" w:hAnsiTheme="minorEastAsia" w:cs="仿宋_GB2312" w:hint="eastAsia"/>
          <w:sz w:val="24"/>
          <w:szCs w:val="24"/>
          <w:lang w:bidi="ar"/>
        </w:rPr>
        <w:t>第一所中外合作</w:t>
      </w:r>
      <w:r w:rsidRPr="00045B53">
        <w:rPr>
          <w:rFonts w:asciiTheme="minorEastAsia" w:eastAsiaTheme="minorEastAsia" w:hAnsiTheme="minorEastAsia" w:cs="仿宋_GB2312" w:hint="eastAsia"/>
          <w:sz w:val="24"/>
          <w:szCs w:val="24"/>
          <w:lang w:bidi="ar"/>
        </w:rPr>
        <w:t>研究导向型</w:t>
      </w:r>
      <w:r w:rsidR="00D15FED" w:rsidRPr="00045B53">
        <w:rPr>
          <w:rFonts w:asciiTheme="minorEastAsia" w:eastAsiaTheme="minorEastAsia" w:hAnsiTheme="minorEastAsia" w:cs="仿宋_GB2312" w:hint="eastAsia"/>
          <w:sz w:val="24"/>
          <w:szCs w:val="24"/>
          <w:lang w:bidi="ar"/>
        </w:rPr>
        <w:t>新型国际大学</w:t>
      </w:r>
      <w:r w:rsidRPr="00045B53">
        <w:rPr>
          <w:rFonts w:asciiTheme="minorEastAsia" w:eastAsiaTheme="minorEastAsia" w:hAnsiTheme="minorEastAsia" w:cs="仿宋_GB2312" w:hint="eastAsia"/>
          <w:sz w:val="24"/>
          <w:szCs w:val="24"/>
          <w:lang w:bidi="ar"/>
        </w:rPr>
        <w:t>，为中国探索出了新型的教育模式。城市规划与设计院系在西安交通利物浦大学成立于2009年，</w:t>
      </w:r>
      <w:r w:rsidR="00D15FED" w:rsidRPr="00045B53">
        <w:rPr>
          <w:rFonts w:asciiTheme="minorEastAsia" w:eastAsiaTheme="minorEastAsia" w:hAnsiTheme="minorEastAsia" w:cs="仿宋_GB2312" w:hint="eastAsia"/>
          <w:sz w:val="24"/>
          <w:szCs w:val="24"/>
          <w:lang w:bidi="ar"/>
        </w:rPr>
        <w:t>其教学体系主要参考</w:t>
      </w:r>
      <w:r w:rsidRPr="00045B53">
        <w:rPr>
          <w:rFonts w:asciiTheme="minorEastAsia" w:eastAsiaTheme="minorEastAsia" w:hAnsiTheme="minorEastAsia" w:cs="仿宋_GB2312" w:hint="eastAsia"/>
          <w:sz w:val="24"/>
          <w:szCs w:val="24"/>
          <w:lang w:bidi="ar"/>
        </w:rPr>
        <w:t>英国利物浦大学地理与规划院系（其前身是建立于英国利物浦大学的城市设计系，是世界上最早的城市规划</w:t>
      </w:r>
      <w:r w:rsidR="00D15FED" w:rsidRPr="00045B53">
        <w:rPr>
          <w:rFonts w:asciiTheme="minorEastAsia" w:eastAsiaTheme="minorEastAsia" w:hAnsiTheme="minorEastAsia" w:cs="仿宋_GB2312" w:hint="eastAsia"/>
          <w:sz w:val="24"/>
          <w:szCs w:val="24"/>
          <w:lang w:bidi="ar"/>
        </w:rPr>
        <w:t>专业教育</w:t>
      </w:r>
      <w:r w:rsidRPr="00045B53">
        <w:rPr>
          <w:rFonts w:asciiTheme="minorEastAsia" w:eastAsiaTheme="minorEastAsia" w:hAnsiTheme="minorEastAsia" w:cs="仿宋_GB2312" w:hint="eastAsia"/>
          <w:sz w:val="24"/>
          <w:szCs w:val="24"/>
          <w:lang w:bidi="ar"/>
        </w:rPr>
        <w:t>）</w:t>
      </w:r>
      <w:r w:rsidR="00D15FED" w:rsidRPr="00045B53">
        <w:rPr>
          <w:rFonts w:asciiTheme="minorEastAsia" w:eastAsiaTheme="minorEastAsia" w:hAnsiTheme="minorEastAsia" w:cs="仿宋_GB2312" w:hint="eastAsia"/>
          <w:sz w:val="24"/>
          <w:szCs w:val="24"/>
          <w:lang w:bidi="ar"/>
        </w:rPr>
        <w:t>。</w:t>
      </w:r>
      <w:r w:rsidR="00CE7C9E" w:rsidRPr="00045B53">
        <w:rPr>
          <w:rFonts w:asciiTheme="minorEastAsia" w:eastAsiaTheme="minorEastAsia" w:hAnsiTheme="minorEastAsia"/>
          <w:bCs/>
          <w:sz w:val="24"/>
          <w:szCs w:val="24"/>
          <w:lang w:val="en-GB"/>
        </w:rPr>
        <w:t xml:space="preserve"> (</w:t>
      </w:r>
      <w:hyperlink r:id="rId11" w:history="1">
        <w:r w:rsidR="00D15FED" w:rsidRPr="00045B53">
          <w:rPr>
            <w:rStyle w:val="Hyperlink"/>
            <w:rFonts w:asciiTheme="minorEastAsia" w:eastAsiaTheme="minorEastAsia" w:hAnsiTheme="minorEastAsia"/>
            <w:bCs/>
            <w:color w:val="auto"/>
            <w:sz w:val="24"/>
            <w:szCs w:val="24"/>
            <w:lang w:val="en-GB"/>
          </w:rPr>
          <w:t>http://www.xjtlu.edu.cn/en/</w:t>
        </w:r>
      </w:hyperlink>
      <w:r w:rsidR="00CE7C9E" w:rsidRPr="00045B53">
        <w:rPr>
          <w:rFonts w:asciiTheme="minorEastAsia" w:eastAsiaTheme="minorEastAsia" w:hAnsiTheme="minorEastAsia"/>
          <w:bCs/>
          <w:sz w:val="24"/>
          <w:szCs w:val="24"/>
          <w:lang w:val="en-GB"/>
        </w:rPr>
        <w:t>)</w:t>
      </w:r>
    </w:p>
    <w:p w14:paraId="3525EA44" w14:textId="793A3435" w:rsidR="00474CC2" w:rsidRPr="00045B53" w:rsidRDefault="00474CC2" w:rsidP="00E9218B">
      <w:pPr>
        <w:pStyle w:val="NormalWeb"/>
        <w:spacing w:before="100" w:after="100"/>
        <w:ind w:leftChars="-12" w:left="1890" w:hanging="1919"/>
        <w:rPr>
          <w:rFonts w:asciiTheme="minorEastAsia" w:eastAsiaTheme="minorEastAsia" w:hAnsiTheme="minorEastAsia" w:cs="仿宋_GB2312"/>
          <w:b/>
          <w:bCs/>
          <w:color w:val="auto"/>
        </w:rPr>
      </w:pPr>
      <w:r w:rsidRPr="00045B53">
        <w:rPr>
          <w:rFonts w:asciiTheme="minorEastAsia" w:eastAsiaTheme="minorEastAsia" w:hAnsiTheme="minorEastAsia" w:cs="仿宋_GB2312" w:hint="eastAsia"/>
          <w:b/>
          <w:bCs/>
          <w:color w:val="auto"/>
        </w:rPr>
        <w:t>苏州大学</w:t>
      </w:r>
      <w:r w:rsidRPr="00045B53">
        <w:rPr>
          <w:rFonts w:asciiTheme="minorEastAsia" w:eastAsiaTheme="minorEastAsia" w:hAnsiTheme="minorEastAsia" w:cs="仿宋_GB2312"/>
          <w:b/>
          <w:bCs/>
          <w:color w:val="auto"/>
        </w:rPr>
        <w:t xml:space="preserve">  </w:t>
      </w:r>
    </w:p>
    <w:p w14:paraId="201E1A43" w14:textId="51BC2F24" w:rsidR="00C74410" w:rsidRPr="00045B53" w:rsidRDefault="00474CC2" w:rsidP="00E9218B">
      <w:pPr>
        <w:pStyle w:val="NormalWeb"/>
        <w:spacing w:before="100" w:after="100"/>
        <w:ind w:leftChars="-12" w:hanging="29"/>
        <w:rPr>
          <w:rFonts w:asciiTheme="minorEastAsia" w:eastAsiaTheme="minorEastAsia" w:hAnsiTheme="minorEastAsia" w:cs="仿宋_GB2312"/>
          <w:bCs/>
          <w:color w:val="auto"/>
        </w:rPr>
      </w:pPr>
      <w:r w:rsidRPr="00045B53">
        <w:rPr>
          <w:rFonts w:asciiTheme="minorEastAsia" w:eastAsiaTheme="minorEastAsia" w:hAnsiTheme="minorEastAsia" w:cs="仿宋_GB2312" w:hint="eastAsia"/>
          <w:bCs/>
          <w:color w:val="auto"/>
        </w:rPr>
        <w:t>苏州大学坐落于素有“人间天堂”之称的古城苏州。是国家“</w:t>
      </w:r>
      <w:r w:rsidRPr="00045B53">
        <w:rPr>
          <w:rFonts w:asciiTheme="minorEastAsia" w:eastAsiaTheme="minorEastAsia" w:hAnsiTheme="minorEastAsia" w:cs="仿宋_GB2312"/>
          <w:bCs/>
          <w:color w:val="auto"/>
        </w:rPr>
        <w:t>211工程”重点建设高校、“2011计划”首批认定高校。也是江苏省重点综合性大学之一。苏州大学之前身是Soochow University（东吴大学，1900</w:t>
      </w:r>
      <w:r w:rsidR="00A10CAD">
        <w:rPr>
          <w:rFonts w:asciiTheme="minorEastAsia" w:eastAsiaTheme="minorEastAsia" w:hAnsiTheme="minorEastAsia" w:cs="仿宋_GB2312"/>
          <w:bCs/>
          <w:color w:val="auto"/>
        </w:rPr>
        <w:t>年创办）。它目前拥有三大校区：主校区、独墅湖校区，和阳澄湖校区</w:t>
      </w:r>
      <w:bookmarkStart w:id="2" w:name="_GoBack"/>
      <w:bookmarkEnd w:id="2"/>
      <w:r w:rsidRPr="00045B53">
        <w:rPr>
          <w:rFonts w:asciiTheme="minorEastAsia" w:eastAsiaTheme="minorEastAsia" w:hAnsiTheme="minorEastAsia" w:cs="仿宋_GB2312"/>
          <w:bCs/>
          <w:color w:val="auto"/>
        </w:rPr>
        <w:t>。苏州大学目前拥有26个博士后流动站，24个主要学科的博士课程，包括167个博士点在侧重点不同的领域，一个专业的博士课程，47个学科的硕士课程，包括244个硕士学位在侧重点不同的领域，21个专业硕士项目，以及124个本科专业。如今的苏州大学已发展成为一个综合性大学，拥有12个主要学科：哲学、经济学、法律、教育、文学、历史、科学、工程、农业、医学、管理科学和艺术。它拥有着各个门类的课程和坚实的基础，让学生几乎在任何领域都可以得到他们所需要的教育。苏州大学取得的显著成绩使其在国内外皆享有很高的声誉。</w:t>
      </w:r>
      <w:r w:rsidRPr="00045B53">
        <w:rPr>
          <w:rFonts w:asciiTheme="minorEastAsia" w:eastAsiaTheme="minorEastAsia" w:hAnsiTheme="minorEastAsia" w:cs="仿宋_GB2312" w:hint="eastAsia"/>
          <w:bCs/>
          <w:color w:val="auto"/>
        </w:rPr>
        <w:t>（</w:t>
      </w:r>
      <w:r w:rsidR="00CE7C9E" w:rsidRPr="00045B53">
        <w:rPr>
          <w:rFonts w:asciiTheme="minorEastAsia" w:eastAsiaTheme="minorEastAsia" w:hAnsiTheme="minorEastAsia" w:cs="仿宋_GB2312"/>
          <w:bCs/>
          <w:color w:val="auto"/>
        </w:rPr>
        <w:t>http://eng.suda.edu.cn/)</w:t>
      </w:r>
    </w:p>
    <w:p w14:paraId="30BED6A5" w14:textId="5C71593E" w:rsidR="00474CC2" w:rsidRPr="00045B53" w:rsidRDefault="00474CC2" w:rsidP="00E9218B">
      <w:pPr>
        <w:pStyle w:val="NormalWeb"/>
        <w:spacing w:before="100" w:after="100"/>
        <w:rPr>
          <w:rFonts w:asciiTheme="minorEastAsia" w:eastAsiaTheme="minorEastAsia" w:hAnsiTheme="minorEastAsia" w:cs="仿宋_GB2312"/>
          <w:b/>
          <w:bCs/>
          <w:color w:val="auto"/>
        </w:rPr>
      </w:pPr>
      <w:r w:rsidRPr="00045B53">
        <w:rPr>
          <w:rFonts w:asciiTheme="minorEastAsia" w:eastAsiaTheme="minorEastAsia" w:hAnsiTheme="minorEastAsia" w:cs="仿宋_GB2312" w:hint="eastAsia"/>
          <w:b/>
          <w:bCs/>
          <w:color w:val="auto"/>
        </w:rPr>
        <w:t>苏州科技大学</w:t>
      </w:r>
    </w:p>
    <w:p w14:paraId="3EE7E33B" w14:textId="77777777" w:rsidR="00926FE0" w:rsidRPr="00926FE0" w:rsidRDefault="00926FE0" w:rsidP="00926FE0">
      <w:pPr>
        <w:spacing w:before="100" w:beforeAutospacing="1" w:after="100" w:afterAutospacing="1" w:line="259" w:lineRule="auto"/>
        <w:rPr>
          <w:rFonts w:asciiTheme="minorEastAsia" w:eastAsiaTheme="minorEastAsia" w:hAnsiTheme="minorEastAsia" w:cs="仿宋_GB2312"/>
          <w:bCs/>
          <w:color w:val="auto"/>
          <w:lang w:bidi="ar-SA"/>
        </w:rPr>
      </w:pPr>
      <w:r w:rsidRPr="00926FE0">
        <w:rPr>
          <w:rFonts w:asciiTheme="minorEastAsia" w:eastAsiaTheme="minorEastAsia" w:hAnsiTheme="minorEastAsia" w:cs="仿宋_GB2312" w:hint="eastAsia"/>
          <w:bCs/>
          <w:color w:val="auto"/>
          <w:lang w:bidi="ar-SA"/>
        </w:rPr>
        <w:t>苏州科技大学地处中国历史文化名城的苏州，拥有石湖校区、江枫校区、天平校区三大校区。学校由原建设部直属高校苏州城建环保学院和原铁道部直属高校苏州铁道师范学院于2001年9月合并组建而成，是一所中央与地方共建、以江苏省管理为主的高等院校。建校以来，学校共培养了包括中国科学院院士周锡元、中国工程院院士叶可明在内的8万余名本专科学生以及2000余名全日制硕士研究生，为长三角地区的城乡建设、环保行业和基础教育提供了大量优秀人才。学校拥有十大学科门类，形成了工、理、文、管、艺等多学科协调发展、特色鲜明的学科专业格局。建筑与城市规划学院城乡规划专业始建于1985年，是国家级特色专业，</w:t>
      </w:r>
      <w:bookmarkStart w:id="3" w:name="OLE_LINK3"/>
      <w:r w:rsidRPr="00926FE0">
        <w:rPr>
          <w:rFonts w:asciiTheme="minorEastAsia" w:eastAsiaTheme="minorEastAsia" w:hAnsiTheme="minorEastAsia" w:cs="仿宋_GB2312" w:hint="eastAsia"/>
          <w:bCs/>
          <w:color w:val="auto"/>
          <w:lang w:bidi="ar-SA"/>
        </w:rPr>
        <w:t>教育部首批地方高校专业综合改革试点</w:t>
      </w:r>
      <w:bookmarkEnd w:id="3"/>
      <w:r w:rsidRPr="00926FE0">
        <w:rPr>
          <w:rFonts w:asciiTheme="minorEastAsia" w:eastAsiaTheme="minorEastAsia" w:hAnsiTheme="minorEastAsia" w:cs="仿宋_GB2312" w:hint="eastAsia"/>
          <w:bCs/>
          <w:color w:val="auto"/>
          <w:lang w:bidi="ar-SA"/>
        </w:rPr>
        <w:t>，江苏高校一期、二期优势学科，江苏省A类品牌专业。经过30多年教学改革研究与实践，城乡规划形成了鲜明的教学特色，在教学与人才培养、课程建设、指导学生竞赛方面成果丰硕，在同类院校中具有较高的影响力。(http://www.usts.edu.cn/)</w:t>
      </w:r>
    </w:p>
    <w:p w14:paraId="2B3420DF" w14:textId="668C9053" w:rsidR="00C74410" w:rsidRPr="00926FE0" w:rsidRDefault="00C74410" w:rsidP="00E9218B">
      <w:pPr>
        <w:pStyle w:val="NormalWeb"/>
        <w:spacing w:before="100" w:after="100"/>
        <w:rPr>
          <w:rFonts w:asciiTheme="minorEastAsia" w:eastAsiaTheme="minorEastAsia" w:hAnsiTheme="minorEastAsia"/>
          <w:color w:val="auto"/>
        </w:rPr>
      </w:pPr>
    </w:p>
    <w:p w14:paraId="2FE6490D" w14:textId="77777777" w:rsidR="00062B74" w:rsidRDefault="00062B74">
      <w:pPr>
        <w:rPr>
          <w:rFonts w:cs="Times New Roman"/>
          <w:b/>
          <w:color w:val="auto"/>
          <w:lang w:val="en-GB"/>
        </w:rPr>
      </w:pPr>
      <w:r>
        <w:rPr>
          <w:rFonts w:cs="Times New Roman"/>
          <w:b/>
          <w:color w:val="auto"/>
          <w:lang w:val="en-GB"/>
        </w:rPr>
        <w:br w:type="page"/>
      </w:r>
    </w:p>
    <w:p w14:paraId="57099DC6" w14:textId="6155B3F9" w:rsidR="00C74410" w:rsidRPr="00045B53" w:rsidRDefault="00D44152">
      <w:pPr>
        <w:rPr>
          <w:color w:val="auto"/>
          <w:lang w:val="en-GB"/>
        </w:rPr>
      </w:pPr>
      <w:r w:rsidRPr="00045B53">
        <w:rPr>
          <w:rFonts w:cs="Times New Roman" w:hint="eastAsia"/>
          <w:b/>
          <w:color w:val="auto"/>
          <w:lang w:val="en-GB"/>
        </w:rPr>
        <w:lastRenderedPageBreak/>
        <w:t>会议报告及论文</w:t>
      </w:r>
    </w:p>
    <w:p w14:paraId="26F69DC2" w14:textId="77777777" w:rsidR="00C74410" w:rsidRPr="00045B53" w:rsidRDefault="00C74410">
      <w:pPr>
        <w:rPr>
          <w:rFonts w:cs="Times New Roman"/>
          <w:color w:val="auto"/>
          <w:lang w:val="en-GB"/>
        </w:rPr>
      </w:pPr>
    </w:p>
    <w:p w14:paraId="60EF53C1" w14:textId="1ED44F49" w:rsidR="00D44152" w:rsidRPr="00045B53" w:rsidRDefault="00D44152">
      <w:pPr>
        <w:rPr>
          <w:rFonts w:cs="Times New Roman"/>
          <w:color w:val="auto"/>
          <w:lang w:val="en-GB"/>
        </w:rPr>
      </w:pPr>
      <w:r w:rsidRPr="00045B53">
        <w:rPr>
          <w:rFonts w:cs="Times New Roman"/>
          <w:color w:val="auto"/>
          <w:lang w:val="en-GB"/>
        </w:rPr>
        <w:t>所有论文摘要均将由大会的科学委员会进行评审，并择优录用。请收到通知的参会代表准备相应的</w:t>
      </w:r>
      <w:r w:rsidRPr="00045B53">
        <w:rPr>
          <w:rFonts w:cs="Times New Roman"/>
          <w:color w:val="auto"/>
          <w:lang w:val="en-GB"/>
        </w:rPr>
        <w:t>PPTs</w:t>
      </w:r>
      <w:r w:rsidRPr="00045B53">
        <w:rPr>
          <w:rFonts w:cs="Times New Roman"/>
          <w:color w:val="auto"/>
          <w:lang w:val="en-GB"/>
        </w:rPr>
        <w:t>（英文，或中文），并将</w:t>
      </w:r>
      <w:r w:rsidRPr="00045B53">
        <w:rPr>
          <w:rFonts w:cs="Times New Roman" w:hint="eastAsia"/>
          <w:color w:val="auto"/>
          <w:lang w:val="en-GB"/>
        </w:rPr>
        <w:t>PPTs</w:t>
      </w:r>
      <w:r w:rsidRPr="00045B53">
        <w:rPr>
          <w:rFonts w:cs="Times New Roman" w:hint="eastAsia"/>
          <w:color w:val="auto"/>
          <w:lang w:val="en-GB"/>
        </w:rPr>
        <w:t>在</w:t>
      </w:r>
      <w:r w:rsidRPr="00045B53">
        <w:rPr>
          <w:rFonts w:cs="Times New Roman" w:hint="eastAsia"/>
          <w:color w:val="auto"/>
          <w:lang w:val="en-GB"/>
        </w:rPr>
        <w:t>2017</w:t>
      </w:r>
      <w:r w:rsidRPr="00045B53">
        <w:rPr>
          <w:rFonts w:cs="Times New Roman" w:hint="eastAsia"/>
          <w:color w:val="auto"/>
          <w:lang w:val="en-GB"/>
        </w:rPr>
        <w:t>年</w:t>
      </w:r>
      <w:r w:rsidRPr="00045B53">
        <w:rPr>
          <w:rFonts w:cs="Times New Roman" w:hint="eastAsia"/>
          <w:color w:val="auto"/>
          <w:lang w:val="en-GB"/>
        </w:rPr>
        <w:t>6</w:t>
      </w:r>
      <w:r w:rsidRPr="00045B53">
        <w:rPr>
          <w:rFonts w:cs="Times New Roman" w:hint="eastAsia"/>
          <w:color w:val="auto"/>
          <w:lang w:val="en-GB"/>
        </w:rPr>
        <w:t>月</w:t>
      </w:r>
      <w:r w:rsidRPr="00045B53">
        <w:rPr>
          <w:rFonts w:cs="Times New Roman" w:hint="eastAsia"/>
          <w:color w:val="auto"/>
          <w:lang w:val="en-GB"/>
        </w:rPr>
        <w:t>5</w:t>
      </w:r>
      <w:r w:rsidRPr="00045B53">
        <w:rPr>
          <w:rFonts w:cs="Times New Roman" w:hint="eastAsia"/>
          <w:color w:val="auto"/>
          <w:lang w:val="en-GB"/>
        </w:rPr>
        <w:t>日前</w:t>
      </w:r>
      <w:r w:rsidRPr="00045B53">
        <w:rPr>
          <w:rFonts w:cs="Times New Roman"/>
          <w:color w:val="auto"/>
          <w:lang w:val="en-GB"/>
        </w:rPr>
        <w:t>发至大会组委会邮箱</w:t>
      </w:r>
      <w:r w:rsidRPr="00045B53">
        <w:rPr>
          <w:rFonts w:cs="Times New Roman" w:hint="eastAsia"/>
          <w:color w:val="auto"/>
          <w:lang w:val="en-GB"/>
        </w:rPr>
        <w:t xml:space="preserve"> </w:t>
      </w:r>
      <w:hyperlink r:id="rId12" w:history="1">
        <w:r w:rsidRPr="00045B53">
          <w:rPr>
            <w:rStyle w:val="Hyperlink"/>
            <w:rFonts w:cs="Times New Roman" w:hint="eastAsia"/>
            <w:color w:val="auto"/>
            <w:lang w:val="en-GB"/>
          </w:rPr>
          <w:t>PlanEdu</w:t>
        </w:r>
        <w:r w:rsidRPr="00045B53">
          <w:rPr>
            <w:rStyle w:val="Hyperlink"/>
            <w:rFonts w:cs="Times New Roman"/>
            <w:color w:val="auto"/>
            <w:lang w:val="en-GB"/>
          </w:rPr>
          <w:t>2017@126.com</w:t>
        </w:r>
      </w:hyperlink>
      <w:r w:rsidRPr="00045B53">
        <w:rPr>
          <w:rFonts w:cs="Times New Roman" w:hint="eastAsia"/>
          <w:color w:val="auto"/>
          <w:lang w:val="en-GB"/>
        </w:rPr>
        <w:t>。</w:t>
      </w:r>
    </w:p>
    <w:p w14:paraId="58E24D09" w14:textId="77777777" w:rsidR="00A86C80" w:rsidRPr="00045B53" w:rsidRDefault="00A86C80">
      <w:pPr>
        <w:rPr>
          <w:rFonts w:cs="Times New Roman"/>
          <w:color w:val="auto"/>
          <w:lang w:val="en-GB"/>
        </w:rPr>
      </w:pPr>
    </w:p>
    <w:p w14:paraId="51F272DE" w14:textId="6ED00D28" w:rsidR="00D44152" w:rsidRPr="00045B53" w:rsidRDefault="00D44152">
      <w:pPr>
        <w:rPr>
          <w:rFonts w:cs="Times New Roman"/>
          <w:color w:val="auto"/>
          <w:lang w:val="en-GB"/>
        </w:rPr>
      </w:pPr>
      <w:r w:rsidRPr="00045B53">
        <w:rPr>
          <w:rFonts w:cs="Times New Roman"/>
          <w:color w:val="auto"/>
          <w:lang w:val="en-GB"/>
        </w:rPr>
        <w:t>尽管本次会议没有硬性要求所有参会嘉宾提交论文全文，我们仍然欢迎您在会前或会后提交论文全文。大会的</w:t>
      </w:r>
      <w:r w:rsidR="00062B74">
        <w:rPr>
          <w:rFonts w:cs="Times New Roman" w:hint="eastAsia"/>
          <w:color w:val="auto"/>
          <w:lang w:val="en-GB"/>
        </w:rPr>
        <w:t>技术</w:t>
      </w:r>
      <w:r w:rsidRPr="00045B53">
        <w:rPr>
          <w:rFonts w:cs="Times New Roman"/>
          <w:color w:val="auto"/>
          <w:lang w:val="en-GB"/>
        </w:rPr>
        <w:t>委员会将对论文进行评审，并根据所收论文质量，与</w:t>
      </w:r>
      <w:r w:rsidRPr="00045B53">
        <w:rPr>
          <w:rFonts w:cs="Times New Roman" w:hint="eastAsia"/>
          <w:color w:val="auto"/>
          <w:lang w:val="en-GB"/>
        </w:rPr>
        <w:t>SSCI</w:t>
      </w:r>
      <w:r w:rsidRPr="00045B53">
        <w:rPr>
          <w:rFonts w:cs="Times New Roman" w:hint="eastAsia"/>
          <w:color w:val="auto"/>
          <w:lang w:val="en-GB"/>
        </w:rPr>
        <w:t>检索的期刊（如</w:t>
      </w:r>
      <w:r w:rsidRPr="00045B53">
        <w:rPr>
          <w:rFonts w:cs="Times New Roman" w:hint="eastAsia"/>
          <w:color w:val="auto"/>
          <w:lang w:val="en-GB"/>
        </w:rPr>
        <w:t>Journal of Planning Education and Research</w:t>
      </w:r>
      <w:r w:rsidRPr="00045B53">
        <w:rPr>
          <w:rFonts w:cs="Times New Roman" w:hint="eastAsia"/>
          <w:color w:val="auto"/>
          <w:lang w:val="en-GB"/>
        </w:rPr>
        <w:t>）进行联系，希望可以发表一期与会议议题相关的特刊。另外，</w:t>
      </w:r>
      <w:r w:rsidRPr="00045B53">
        <w:rPr>
          <w:rFonts w:cs="Times New Roman"/>
          <w:color w:val="auto"/>
          <w:lang w:val="en-GB"/>
        </w:rPr>
        <w:t>大会的科学委员也计划联系出版商（如</w:t>
      </w:r>
      <w:r w:rsidRPr="00045B53">
        <w:rPr>
          <w:rFonts w:cs="Times New Roman"/>
          <w:color w:val="auto"/>
          <w:lang w:val="en-GB"/>
        </w:rPr>
        <w:t>Routledge</w:t>
      </w:r>
      <w:r w:rsidRPr="00045B53">
        <w:rPr>
          <w:rFonts w:cs="Times New Roman" w:hint="eastAsia"/>
          <w:color w:val="auto"/>
          <w:lang w:val="en-GB"/>
        </w:rPr>
        <w:t>或</w:t>
      </w:r>
      <w:r w:rsidRPr="00045B53">
        <w:rPr>
          <w:rFonts w:cs="Times New Roman"/>
          <w:color w:val="auto"/>
          <w:lang w:val="en-GB"/>
        </w:rPr>
        <w:t>Springer</w:t>
      </w:r>
      <w:r w:rsidRPr="00045B53">
        <w:rPr>
          <w:rFonts w:cs="Times New Roman"/>
          <w:color w:val="auto"/>
          <w:lang w:val="en-GB"/>
        </w:rPr>
        <w:t>），把论文合集进行出版，并申请</w:t>
      </w:r>
      <w:r w:rsidRPr="00045B53">
        <w:rPr>
          <w:rFonts w:cs="Times New Roman" w:hint="eastAsia"/>
          <w:color w:val="auto"/>
          <w:lang w:val="en-GB"/>
        </w:rPr>
        <w:t>EI</w:t>
      </w:r>
      <w:r w:rsidRPr="00045B53">
        <w:rPr>
          <w:rFonts w:cs="Times New Roman" w:hint="eastAsia"/>
          <w:color w:val="auto"/>
          <w:lang w:val="en-GB"/>
        </w:rPr>
        <w:t>检索。</w:t>
      </w:r>
    </w:p>
    <w:p w14:paraId="03D86255" w14:textId="77777777" w:rsidR="00C74410" w:rsidRPr="00045B53" w:rsidRDefault="00C74410">
      <w:pPr>
        <w:rPr>
          <w:rFonts w:cs="Times New Roman"/>
          <w:b/>
          <w:color w:val="auto"/>
          <w:lang w:val="en-GB"/>
        </w:rPr>
      </w:pPr>
    </w:p>
    <w:p w14:paraId="1F4112AD" w14:textId="367D685B" w:rsidR="00C74410" w:rsidRPr="00045B53" w:rsidRDefault="0050741E">
      <w:pPr>
        <w:rPr>
          <w:color w:val="auto"/>
          <w:lang w:val="en-GB"/>
        </w:rPr>
      </w:pPr>
      <w:r w:rsidRPr="00045B53">
        <w:rPr>
          <w:rFonts w:cs="Times New Roman" w:hint="eastAsia"/>
          <w:b/>
          <w:color w:val="auto"/>
          <w:lang w:val="en-GB"/>
        </w:rPr>
        <w:t>会议语言</w:t>
      </w:r>
    </w:p>
    <w:p w14:paraId="1E762861" w14:textId="77777777" w:rsidR="00C74410" w:rsidRPr="00045B53" w:rsidRDefault="00C74410">
      <w:pPr>
        <w:rPr>
          <w:rFonts w:cs="Times New Roman"/>
          <w:color w:val="auto"/>
          <w:lang w:val="en-GB"/>
        </w:rPr>
      </w:pPr>
    </w:p>
    <w:p w14:paraId="35F7C730" w14:textId="0A97B5DE" w:rsidR="00C74410" w:rsidRPr="00045B53" w:rsidRDefault="0050741E">
      <w:pPr>
        <w:rPr>
          <w:color w:val="auto"/>
          <w:lang w:val="en-GB"/>
        </w:rPr>
      </w:pPr>
      <w:r w:rsidRPr="00045B53">
        <w:rPr>
          <w:rFonts w:cs="Times New Roman" w:hint="eastAsia"/>
          <w:color w:val="auto"/>
          <w:lang w:val="en-GB"/>
        </w:rPr>
        <w:t>会议主要语言为英语。会议将为大会</w:t>
      </w:r>
      <w:r w:rsidR="00C006A6" w:rsidRPr="00045B53">
        <w:rPr>
          <w:rFonts w:cs="Times New Roman" w:hint="eastAsia"/>
          <w:color w:val="auto"/>
          <w:lang w:val="en-GB"/>
        </w:rPr>
        <w:t>全部</w:t>
      </w:r>
      <w:r w:rsidRPr="00045B53">
        <w:rPr>
          <w:rFonts w:cs="Times New Roman" w:hint="eastAsia"/>
          <w:color w:val="auto"/>
          <w:lang w:val="en-GB"/>
        </w:rPr>
        <w:t>发言提供中英文同声翻译。</w:t>
      </w:r>
      <w:r w:rsidR="00AF3A5E" w:rsidRPr="00045B53">
        <w:rPr>
          <w:rFonts w:cs="Times New Roman"/>
          <w:color w:val="auto"/>
          <w:lang w:val="en-GB"/>
        </w:rPr>
        <w:t xml:space="preserve"> </w:t>
      </w:r>
    </w:p>
    <w:p w14:paraId="7DA14DE2" w14:textId="77777777" w:rsidR="00C74410" w:rsidRPr="00045B53" w:rsidRDefault="00C74410">
      <w:pPr>
        <w:rPr>
          <w:rFonts w:cs="Times New Roman"/>
          <w:color w:val="auto"/>
          <w:lang w:val="en-GB"/>
        </w:rPr>
      </w:pPr>
    </w:p>
    <w:p w14:paraId="3035C1F3" w14:textId="648C417E" w:rsidR="00C74410" w:rsidRPr="00045B53" w:rsidRDefault="0050741E">
      <w:pPr>
        <w:rPr>
          <w:color w:val="auto"/>
          <w:lang w:val="en-GB"/>
        </w:rPr>
      </w:pPr>
      <w:r w:rsidRPr="00045B53">
        <w:rPr>
          <w:rFonts w:cs="Times New Roman" w:hint="eastAsia"/>
          <w:b/>
          <w:color w:val="auto"/>
          <w:lang w:val="en-GB"/>
        </w:rPr>
        <w:t>注册费</w:t>
      </w:r>
    </w:p>
    <w:p w14:paraId="195E6205" w14:textId="77777777" w:rsidR="00C74410" w:rsidRPr="00045B53" w:rsidRDefault="00C74410">
      <w:pPr>
        <w:rPr>
          <w:rFonts w:cs="Times New Roman"/>
          <w:b/>
          <w:color w:val="auto"/>
          <w:lang w:val="en-GB"/>
        </w:rPr>
      </w:pPr>
    </w:p>
    <w:tbl>
      <w:tblPr>
        <w:tblStyle w:val="TableGrid"/>
        <w:tblW w:w="9180" w:type="dxa"/>
        <w:tblInd w:w="-5" w:type="dxa"/>
        <w:tblCellMar>
          <w:left w:w="103" w:type="dxa"/>
        </w:tblCellMar>
        <w:tblLook w:val="04A0" w:firstRow="1" w:lastRow="0" w:firstColumn="1" w:lastColumn="0" w:noHBand="0" w:noVBand="1"/>
      </w:tblPr>
      <w:tblGrid>
        <w:gridCol w:w="3116"/>
        <w:gridCol w:w="3117"/>
        <w:gridCol w:w="2947"/>
      </w:tblGrid>
      <w:tr w:rsidR="00045B53" w:rsidRPr="00045B53" w14:paraId="21BEC29F" w14:textId="77777777" w:rsidTr="00E9218B">
        <w:tc>
          <w:tcPr>
            <w:tcW w:w="3116" w:type="dxa"/>
            <w:shd w:val="clear" w:color="auto" w:fill="auto"/>
            <w:tcMar>
              <w:left w:w="103" w:type="dxa"/>
            </w:tcMar>
          </w:tcPr>
          <w:p w14:paraId="54E30C04" w14:textId="73B978AE" w:rsidR="00C74410" w:rsidRPr="00045B53" w:rsidRDefault="00B37918">
            <w:pPr>
              <w:rPr>
                <w:color w:val="auto"/>
                <w:lang w:val="en-GB"/>
              </w:rPr>
            </w:pPr>
            <w:r w:rsidRPr="00045B53">
              <w:rPr>
                <w:rFonts w:cs="Times New Roman" w:hint="eastAsia"/>
                <w:color w:val="auto"/>
                <w:lang w:val="en-GB"/>
              </w:rPr>
              <w:t>类别</w:t>
            </w:r>
          </w:p>
        </w:tc>
        <w:tc>
          <w:tcPr>
            <w:tcW w:w="3117" w:type="dxa"/>
            <w:shd w:val="clear" w:color="auto" w:fill="auto"/>
            <w:tcMar>
              <w:left w:w="103" w:type="dxa"/>
            </w:tcMar>
          </w:tcPr>
          <w:p w14:paraId="2550EA1E" w14:textId="2D57995B" w:rsidR="00C74410" w:rsidRPr="00045B53" w:rsidRDefault="0050741E">
            <w:pPr>
              <w:rPr>
                <w:color w:val="auto"/>
                <w:lang w:val="en-GB"/>
              </w:rPr>
            </w:pPr>
            <w:r w:rsidRPr="00045B53">
              <w:rPr>
                <w:rFonts w:cs="Times New Roman" w:hint="eastAsia"/>
                <w:color w:val="auto"/>
                <w:lang w:val="en-GB"/>
              </w:rPr>
              <w:t>2017</w:t>
            </w:r>
            <w:r w:rsidRPr="00045B53">
              <w:rPr>
                <w:rFonts w:cs="Times New Roman" w:hint="eastAsia"/>
                <w:color w:val="auto"/>
                <w:lang w:val="en-GB"/>
              </w:rPr>
              <w:t>年</w:t>
            </w:r>
            <w:r w:rsidRPr="00045B53">
              <w:rPr>
                <w:rFonts w:cs="Times New Roman" w:hint="eastAsia"/>
                <w:color w:val="auto"/>
                <w:lang w:val="en-GB"/>
              </w:rPr>
              <w:t>6</w:t>
            </w:r>
            <w:r w:rsidRPr="00045B53">
              <w:rPr>
                <w:rFonts w:cs="Times New Roman" w:hint="eastAsia"/>
                <w:color w:val="auto"/>
                <w:lang w:val="en-GB"/>
              </w:rPr>
              <w:t>月</w:t>
            </w:r>
            <w:r w:rsidRPr="00045B53">
              <w:rPr>
                <w:rFonts w:cs="Times New Roman" w:hint="eastAsia"/>
                <w:color w:val="auto"/>
                <w:lang w:val="en-GB"/>
              </w:rPr>
              <w:t>1</w:t>
            </w:r>
            <w:r w:rsidRPr="00045B53">
              <w:rPr>
                <w:rFonts w:cs="Times New Roman" w:hint="eastAsia"/>
                <w:color w:val="auto"/>
                <w:lang w:val="en-GB"/>
              </w:rPr>
              <w:t>日之前</w:t>
            </w:r>
          </w:p>
        </w:tc>
        <w:tc>
          <w:tcPr>
            <w:tcW w:w="2947" w:type="dxa"/>
            <w:shd w:val="clear" w:color="auto" w:fill="auto"/>
            <w:tcMar>
              <w:left w:w="103" w:type="dxa"/>
            </w:tcMar>
          </w:tcPr>
          <w:p w14:paraId="2C32539F" w14:textId="14A31280" w:rsidR="00C74410" w:rsidRPr="00045B53" w:rsidRDefault="0050741E">
            <w:pPr>
              <w:rPr>
                <w:color w:val="auto"/>
                <w:lang w:val="en-GB"/>
              </w:rPr>
            </w:pPr>
            <w:r w:rsidRPr="00045B53">
              <w:rPr>
                <w:rFonts w:cs="Times New Roman" w:hint="eastAsia"/>
                <w:color w:val="auto"/>
                <w:lang w:val="en-GB"/>
              </w:rPr>
              <w:t>2017</w:t>
            </w:r>
            <w:r w:rsidRPr="00045B53">
              <w:rPr>
                <w:rFonts w:cs="Times New Roman" w:hint="eastAsia"/>
                <w:color w:val="auto"/>
                <w:lang w:val="en-GB"/>
              </w:rPr>
              <w:t>年</w:t>
            </w:r>
            <w:r w:rsidRPr="00045B53">
              <w:rPr>
                <w:rFonts w:cs="Times New Roman" w:hint="eastAsia"/>
                <w:color w:val="auto"/>
                <w:lang w:val="en-GB"/>
              </w:rPr>
              <w:t>6</w:t>
            </w:r>
            <w:r w:rsidRPr="00045B53">
              <w:rPr>
                <w:rFonts w:cs="Times New Roman" w:hint="eastAsia"/>
                <w:color w:val="auto"/>
                <w:lang w:val="en-GB"/>
              </w:rPr>
              <w:t>月</w:t>
            </w:r>
            <w:r w:rsidRPr="00045B53">
              <w:rPr>
                <w:rFonts w:cs="Times New Roman" w:hint="eastAsia"/>
                <w:color w:val="auto"/>
                <w:lang w:val="en-GB"/>
              </w:rPr>
              <w:t>1</w:t>
            </w:r>
            <w:r w:rsidRPr="00045B53">
              <w:rPr>
                <w:rFonts w:cs="Times New Roman" w:hint="eastAsia"/>
                <w:color w:val="auto"/>
                <w:lang w:val="en-GB"/>
              </w:rPr>
              <w:t>日之后</w:t>
            </w:r>
          </w:p>
        </w:tc>
      </w:tr>
      <w:tr w:rsidR="00045B53" w:rsidRPr="00045B53" w14:paraId="0E1FEDDE" w14:textId="77777777" w:rsidTr="00E9218B">
        <w:tc>
          <w:tcPr>
            <w:tcW w:w="3116" w:type="dxa"/>
            <w:shd w:val="clear" w:color="auto" w:fill="auto"/>
            <w:tcMar>
              <w:left w:w="103" w:type="dxa"/>
            </w:tcMar>
          </w:tcPr>
          <w:p w14:paraId="2E3D08A8" w14:textId="4F097531" w:rsidR="00C74410" w:rsidRPr="00045B53" w:rsidRDefault="0050741E">
            <w:pPr>
              <w:rPr>
                <w:color w:val="auto"/>
                <w:lang w:val="en-GB"/>
              </w:rPr>
            </w:pPr>
            <w:r w:rsidRPr="00045B53">
              <w:rPr>
                <w:rFonts w:cs="Times New Roman" w:hint="eastAsia"/>
                <w:color w:val="auto"/>
                <w:lang w:val="en-GB"/>
              </w:rPr>
              <w:t>普通参会者</w:t>
            </w:r>
          </w:p>
        </w:tc>
        <w:tc>
          <w:tcPr>
            <w:tcW w:w="3117" w:type="dxa"/>
            <w:shd w:val="clear" w:color="auto" w:fill="auto"/>
            <w:tcMar>
              <w:left w:w="103" w:type="dxa"/>
            </w:tcMar>
          </w:tcPr>
          <w:p w14:paraId="7681E607" w14:textId="38E1B796" w:rsidR="00C74410" w:rsidRPr="00045B53" w:rsidRDefault="00AF3A5E">
            <w:pPr>
              <w:rPr>
                <w:color w:val="auto"/>
                <w:lang w:val="en-GB"/>
              </w:rPr>
            </w:pPr>
            <w:r w:rsidRPr="00045B53">
              <w:rPr>
                <w:rFonts w:cs="Times New Roman"/>
                <w:color w:val="auto"/>
                <w:lang w:val="en-GB"/>
              </w:rPr>
              <w:t xml:space="preserve">800 </w:t>
            </w:r>
            <w:r w:rsidR="00B37918" w:rsidRPr="00045B53">
              <w:rPr>
                <w:rFonts w:cs="Times New Roman" w:hint="eastAsia"/>
                <w:color w:val="auto"/>
                <w:lang w:val="en-GB"/>
              </w:rPr>
              <w:t>元</w:t>
            </w:r>
          </w:p>
        </w:tc>
        <w:tc>
          <w:tcPr>
            <w:tcW w:w="2947" w:type="dxa"/>
            <w:shd w:val="clear" w:color="auto" w:fill="auto"/>
            <w:tcMar>
              <w:left w:w="103" w:type="dxa"/>
            </w:tcMar>
          </w:tcPr>
          <w:p w14:paraId="706281F1" w14:textId="464CC6B7" w:rsidR="00C74410" w:rsidRPr="00045B53" w:rsidRDefault="00AF3A5E">
            <w:pPr>
              <w:rPr>
                <w:color w:val="auto"/>
                <w:lang w:val="en-GB"/>
              </w:rPr>
            </w:pPr>
            <w:r w:rsidRPr="00045B53">
              <w:rPr>
                <w:rFonts w:cs="Times New Roman"/>
                <w:color w:val="auto"/>
                <w:lang w:val="en-GB"/>
              </w:rPr>
              <w:t xml:space="preserve">1000 </w:t>
            </w:r>
            <w:r w:rsidR="00B37918" w:rsidRPr="00045B53">
              <w:rPr>
                <w:rFonts w:cs="Times New Roman" w:hint="eastAsia"/>
                <w:color w:val="auto"/>
                <w:lang w:val="en-GB"/>
              </w:rPr>
              <w:t>元</w:t>
            </w:r>
          </w:p>
        </w:tc>
      </w:tr>
      <w:tr w:rsidR="00045B53" w:rsidRPr="00045B53" w14:paraId="663509BD" w14:textId="77777777" w:rsidTr="00E9218B">
        <w:tc>
          <w:tcPr>
            <w:tcW w:w="3116" w:type="dxa"/>
            <w:shd w:val="clear" w:color="auto" w:fill="auto"/>
            <w:tcMar>
              <w:left w:w="103" w:type="dxa"/>
            </w:tcMar>
          </w:tcPr>
          <w:p w14:paraId="79F5261A" w14:textId="0A70306D" w:rsidR="00C74410" w:rsidRPr="00045B53" w:rsidRDefault="0050741E">
            <w:pPr>
              <w:rPr>
                <w:color w:val="auto"/>
                <w:lang w:val="en-GB"/>
              </w:rPr>
            </w:pPr>
            <w:r w:rsidRPr="00045B53">
              <w:rPr>
                <w:rFonts w:cs="Times New Roman" w:hint="eastAsia"/>
                <w:color w:val="auto"/>
                <w:lang w:val="en-GB"/>
              </w:rPr>
              <w:t>学生参会者</w:t>
            </w:r>
          </w:p>
        </w:tc>
        <w:tc>
          <w:tcPr>
            <w:tcW w:w="3117" w:type="dxa"/>
            <w:shd w:val="clear" w:color="auto" w:fill="auto"/>
            <w:tcMar>
              <w:left w:w="103" w:type="dxa"/>
            </w:tcMar>
          </w:tcPr>
          <w:p w14:paraId="4CC3A616" w14:textId="0CFE8630" w:rsidR="00C74410" w:rsidRPr="00045B53" w:rsidRDefault="00AF3A5E">
            <w:pPr>
              <w:rPr>
                <w:color w:val="auto"/>
                <w:lang w:val="en-GB"/>
              </w:rPr>
            </w:pPr>
            <w:r w:rsidRPr="00045B53">
              <w:rPr>
                <w:rFonts w:cs="Times New Roman"/>
                <w:color w:val="auto"/>
                <w:lang w:val="en-GB"/>
              </w:rPr>
              <w:t xml:space="preserve">400 </w:t>
            </w:r>
            <w:r w:rsidR="00B37918" w:rsidRPr="00045B53">
              <w:rPr>
                <w:rFonts w:cs="Times New Roman" w:hint="eastAsia"/>
                <w:color w:val="auto"/>
                <w:lang w:val="en-GB"/>
              </w:rPr>
              <w:t>元</w:t>
            </w:r>
          </w:p>
        </w:tc>
        <w:tc>
          <w:tcPr>
            <w:tcW w:w="2947" w:type="dxa"/>
            <w:shd w:val="clear" w:color="auto" w:fill="auto"/>
            <w:tcMar>
              <w:left w:w="103" w:type="dxa"/>
            </w:tcMar>
          </w:tcPr>
          <w:p w14:paraId="08C7708A" w14:textId="1B6EA8F2" w:rsidR="00C74410" w:rsidRPr="00045B53" w:rsidRDefault="00AF3A5E">
            <w:pPr>
              <w:rPr>
                <w:color w:val="auto"/>
                <w:lang w:val="en-GB"/>
              </w:rPr>
            </w:pPr>
            <w:r w:rsidRPr="00045B53">
              <w:rPr>
                <w:rFonts w:cs="Times New Roman"/>
                <w:color w:val="auto"/>
                <w:lang w:val="en-GB"/>
              </w:rPr>
              <w:t xml:space="preserve">500 </w:t>
            </w:r>
            <w:r w:rsidR="00B37918" w:rsidRPr="00045B53">
              <w:rPr>
                <w:rFonts w:cs="Times New Roman" w:hint="eastAsia"/>
                <w:color w:val="auto"/>
                <w:lang w:val="en-GB"/>
              </w:rPr>
              <w:t>元</w:t>
            </w:r>
          </w:p>
        </w:tc>
      </w:tr>
    </w:tbl>
    <w:p w14:paraId="1BC38CED" w14:textId="77777777" w:rsidR="00C74410" w:rsidRPr="00045B53" w:rsidRDefault="00C74410">
      <w:pPr>
        <w:rPr>
          <w:rFonts w:cs="Times New Roman"/>
          <w:b/>
          <w:color w:val="auto"/>
          <w:lang w:val="en-GB"/>
        </w:rPr>
      </w:pPr>
    </w:p>
    <w:p w14:paraId="50744BBD" w14:textId="13160E07" w:rsidR="0053258C" w:rsidRPr="00045B53" w:rsidRDefault="0053258C">
      <w:pPr>
        <w:rPr>
          <w:color w:val="auto"/>
          <w:lang w:val="en-GB"/>
        </w:rPr>
      </w:pPr>
      <w:r w:rsidRPr="00045B53">
        <w:rPr>
          <w:rFonts w:cs="Times New Roman" w:hint="eastAsia"/>
          <w:color w:val="auto"/>
          <w:lang w:val="en-GB"/>
        </w:rPr>
        <w:t>我们将另外通知用于转帐的银行帐户。同时会议接受现场注册。允许现金支付。</w:t>
      </w:r>
    </w:p>
    <w:p w14:paraId="443F8E5B" w14:textId="77777777" w:rsidR="00C74410" w:rsidRPr="00045B53" w:rsidRDefault="00C74410">
      <w:pPr>
        <w:rPr>
          <w:rFonts w:cs="Times New Roman"/>
          <w:b/>
          <w:color w:val="auto"/>
          <w:lang w:val="en-GB"/>
        </w:rPr>
      </w:pPr>
    </w:p>
    <w:p w14:paraId="55451D50" w14:textId="40E48CEC" w:rsidR="00C74410" w:rsidRPr="00045B53" w:rsidRDefault="00062B74">
      <w:pPr>
        <w:rPr>
          <w:color w:val="auto"/>
          <w:lang w:val="en-GB"/>
        </w:rPr>
      </w:pPr>
      <w:r>
        <w:rPr>
          <w:rFonts w:cs="Times New Roman" w:hint="eastAsia"/>
          <w:b/>
          <w:color w:val="auto"/>
          <w:lang w:val="en-GB"/>
        </w:rPr>
        <w:t>大会主旨报告者简历</w:t>
      </w:r>
      <w:r w:rsidR="00AF3A5E" w:rsidRPr="00045B53">
        <w:rPr>
          <w:rFonts w:cs="Times New Roman"/>
          <w:b/>
          <w:color w:val="auto"/>
          <w:lang w:val="en-GB"/>
        </w:rPr>
        <w:t>(</w:t>
      </w:r>
      <w:r>
        <w:rPr>
          <w:rFonts w:cs="Times New Roman" w:hint="eastAsia"/>
          <w:b/>
          <w:color w:val="auto"/>
          <w:lang w:val="en-GB"/>
        </w:rPr>
        <w:t>按姓氏的英文字母排序</w:t>
      </w:r>
      <w:r w:rsidR="00AF3A5E" w:rsidRPr="00045B53">
        <w:rPr>
          <w:rFonts w:cs="Times New Roman"/>
          <w:b/>
          <w:color w:val="auto"/>
          <w:lang w:val="en-GB"/>
        </w:rPr>
        <w:t>)</w:t>
      </w:r>
    </w:p>
    <w:p w14:paraId="57826140" w14:textId="77777777" w:rsidR="00C74410" w:rsidRPr="00045B53" w:rsidRDefault="00C74410">
      <w:pPr>
        <w:rPr>
          <w:rFonts w:cs="Times New Roman"/>
          <w:color w:val="auto"/>
          <w:lang w:val="en-GB"/>
        </w:rPr>
      </w:pPr>
    </w:p>
    <w:p w14:paraId="64BFD40D" w14:textId="350F88EA" w:rsidR="003F549D" w:rsidRPr="00045B53" w:rsidRDefault="003F549D" w:rsidP="003F549D">
      <w:pPr>
        <w:rPr>
          <w:color w:val="auto"/>
        </w:rPr>
      </w:pPr>
      <w:r w:rsidRPr="00045B53">
        <w:rPr>
          <w:b/>
          <w:color w:val="auto"/>
          <w:u w:val="single"/>
        </w:rPr>
        <w:t>Stefan Al</w:t>
      </w:r>
      <w:r w:rsidR="00AC6F07" w:rsidRPr="00045B53">
        <w:rPr>
          <w:color w:val="auto"/>
          <w:u w:val="single"/>
        </w:rPr>
        <w:t>，</w:t>
      </w:r>
      <w:r w:rsidRPr="00045B53">
        <w:rPr>
          <w:color w:val="auto"/>
          <w:u w:val="single"/>
        </w:rPr>
        <w:t>宾夕法尼亚大学</w:t>
      </w:r>
    </w:p>
    <w:p w14:paraId="1D4BD648" w14:textId="77777777" w:rsidR="00C74410" w:rsidRPr="00045B53" w:rsidRDefault="00C74410">
      <w:pPr>
        <w:rPr>
          <w:rFonts w:cs="Times New Roman"/>
          <w:color w:val="auto"/>
          <w:lang w:val="en-GB"/>
        </w:rPr>
      </w:pPr>
    </w:p>
    <w:p w14:paraId="016836C4" w14:textId="77777777" w:rsidR="00C74410" w:rsidRPr="00045B53" w:rsidRDefault="00AF3A5E">
      <w:pPr>
        <w:rPr>
          <w:color w:val="auto"/>
          <w:lang w:val="en-GB"/>
        </w:rPr>
      </w:pPr>
      <w:r w:rsidRPr="00045B53">
        <w:rPr>
          <w:noProof/>
          <w:color w:val="auto"/>
          <w:lang w:bidi="ar-SA"/>
        </w:rPr>
        <w:drawing>
          <wp:inline distT="0" distB="0" distL="0" distR="0" wp14:anchorId="7EE94A85" wp14:editId="06E7C40B">
            <wp:extent cx="476885" cy="71501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3"/>
                    <a:stretch>
                      <a:fillRect/>
                    </a:stretch>
                  </pic:blipFill>
                  <pic:spPr bwMode="auto">
                    <a:xfrm>
                      <a:off x="0" y="0"/>
                      <a:ext cx="477346" cy="715701"/>
                    </a:xfrm>
                    <a:prstGeom prst="rect">
                      <a:avLst/>
                    </a:prstGeom>
                  </pic:spPr>
                </pic:pic>
              </a:graphicData>
            </a:graphic>
          </wp:inline>
        </w:drawing>
      </w:r>
    </w:p>
    <w:p w14:paraId="1609AFEF" w14:textId="77777777" w:rsidR="00C74410" w:rsidRPr="00045B53" w:rsidRDefault="00C74410">
      <w:pPr>
        <w:rPr>
          <w:rFonts w:cs="Times New Roman"/>
          <w:color w:val="auto"/>
          <w:lang w:val="en-GB"/>
        </w:rPr>
      </w:pPr>
    </w:p>
    <w:p w14:paraId="4EC4EF6E" w14:textId="77777777" w:rsidR="003F549D" w:rsidRPr="00045B53" w:rsidRDefault="003F549D" w:rsidP="003F549D">
      <w:pPr>
        <w:pStyle w:val="gmail-p1"/>
        <w:rPr>
          <w:color w:val="auto"/>
        </w:rPr>
      </w:pPr>
      <w:r w:rsidRPr="00045B53">
        <w:rPr>
          <w:color w:val="auto"/>
        </w:rPr>
        <w:t>Stefan Al</w:t>
      </w:r>
      <w:r w:rsidRPr="00045B53">
        <w:rPr>
          <w:color w:val="auto"/>
        </w:rPr>
        <w:t>是一名建筑师、城市设计师、学者、教育家兼作</w:t>
      </w:r>
      <w:r w:rsidRPr="00045B53">
        <w:rPr>
          <w:rFonts w:hint="eastAsia"/>
          <w:color w:val="auto"/>
        </w:rPr>
        <w:t>家</w:t>
      </w:r>
      <w:r w:rsidRPr="00045B53">
        <w:rPr>
          <w:color w:val="auto"/>
        </w:rPr>
        <w:t>，目前在宾夕法尼亚大学城市设计</w:t>
      </w:r>
      <w:r w:rsidRPr="00045B53">
        <w:rPr>
          <w:rFonts w:hint="eastAsia"/>
          <w:color w:val="auto"/>
        </w:rPr>
        <w:t>担任</w:t>
      </w:r>
      <w:r w:rsidRPr="00045B53">
        <w:rPr>
          <w:color w:val="auto"/>
        </w:rPr>
        <w:t>副教授。</w:t>
      </w:r>
      <w:r w:rsidRPr="00045B53">
        <w:rPr>
          <w:color w:val="auto"/>
        </w:rPr>
        <w:t> </w:t>
      </w:r>
      <w:r w:rsidRPr="00045B53">
        <w:rPr>
          <w:color w:val="auto"/>
        </w:rPr>
        <w:br/>
      </w:r>
      <w:r w:rsidRPr="00045B53">
        <w:rPr>
          <w:color w:val="auto"/>
        </w:rPr>
        <w:br/>
      </w:r>
      <w:r w:rsidRPr="00045B53">
        <w:rPr>
          <w:color w:val="auto"/>
        </w:rPr>
        <w:t>他的研究致力于掌握</w:t>
      </w:r>
      <w:r w:rsidRPr="00045B53">
        <w:rPr>
          <w:rFonts w:hint="eastAsia"/>
          <w:color w:val="auto"/>
        </w:rPr>
        <w:t>当今</w:t>
      </w:r>
      <w:r w:rsidRPr="00045B53">
        <w:rPr>
          <w:color w:val="auto"/>
        </w:rPr>
        <w:t>新型关键城市形态，了解</w:t>
      </w:r>
      <w:r w:rsidRPr="00045B53">
        <w:rPr>
          <w:rFonts w:hint="eastAsia"/>
          <w:color w:val="auto"/>
        </w:rPr>
        <w:t>该</w:t>
      </w:r>
      <w:r w:rsidRPr="00045B53">
        <w:rPr>
          <w:color w:val="auto"/>
        </w:rPr>
        <w:t>形态是如何产生、如何塑就生活并影响资源、以及</w:t>
      </w:r>
      <w:r w:rsidRPr="00045B53">
        <w:rPr>
          <w:rFonts w:hint="eastAsia"/>
          <w:color w:val="auto"/>
        </w:rPr>
        <w:t>如何影响</w:t>
      </w:r>
      <w:r w:rsidRPr="00045B53">
        <w:rPr>
          <w:color w:val="auto"/>
        </w:rPr>
        <w:t>政策和设计。他因亚洲城市化方面的作品而备受推崇，出版多部调查中国非</w:t>
      </w:r>
      <w:r w:rsidRPr="00045B53">
        <w:rPr>
          <w:rFonts w:hint="eastAsia"/>
          <w:color w:val="auto"/>
        </w:rPr>
        <w:t>正规</w:t>
      </w:r>
      <w:r w:rsidRPr="00045B53">
        <w:rPr>
          <w:color w:val="auto"/>
        </w:rPr>
        <w:t>住区和香港紧凑型城市形态的作品</w:t>
      </w:r>
      <w:r w:rsidRPr="00045B53">
        <w:rPr>
          <w:color w:val="auto"/>
        </w:rPr>
        <w:t>,</w:t>
      </w:r>
      <w:r w:rsidRPr="00045B53">
        <w:rPr>
          <w:color w:val="auto"/>
        </w:rPr>
        <w:t>包括《华南工厂城》、《华南城中村指南》、《购物中心城》和《澳门和博彩建筑》。在最新一本独立完成的关于拉斯维加斯的著作</w:t>
      </w:r>
      <w:r w:rsidRPr="00045B53">
        <w:rPr>
          <w:rFonts w:hint="eastAsia"/>
          <w:color w:val="auto"/>
        </w:rPr>
        <w:t>（</w:t>
      </w:r>
      <w:r w:rsidRPr="00045B53">
        <w:rPr>
          <w:color w:val="auto"/>
        </w:rPr>
        <w:t>《长街</w:t>
      </w:r>
      <w:r w:rsidRPr="00045B53">
        <w:rPr>
          <w:color w:val="auto"/>
        </w:rPr>
        <w:t>:</w:t>
      </w:r>
      <w:r w:rsidRPr="00045B53">
        <w:rPr>
          <w:color w:val="auto"/>
        </w:rPr>
        <w:t>拉斯维加斯与美国梦建筑》</w:t>
      </w:r>
      <w:r w:rsidRPr="00045B53">
        <w:rPr>
          <w:rFonts w:hint="eastAsia"/>
          <w:color w:val="auto"/>
        </w:rPr>
        <w:t>）</w:t>
      </w:r>
      <w:r w:rsidRPr="00045B53">
        <w:rPr>
          <w:color w:val="auto"/>
        </w:rPr>
        <w:t>中</w:t>
      </w:r>
      <w:r w:rsidRPr="00045B53">
        <w:rPr>
          <w:color w:val="auto"/>
        </w:rPr>
        <w:t>,</w:t>
      </w:r>
      <w:r w:rsidRPr="00045B53">
        <w:rPr>
          <w:color w:val="auto"/>
        </w:rPr>
        <w:t>他</w:t>
      </w:r>
      <w:r w:rsidRPr="00045B53">
        <w:rPr>
          <w:rFonts w:hint="eastAsia"/>
          <w:color w:val="auto"/>
        </w:rPr>
        <w:t>着重</w:t>
      </w:r>
      <w:r w:rsidRPr="00045B53">
        <w:rPr>
          <w:color w:val="auto"/>
        </w:rPr>
        <w:t>说明了品牌对城市的作用，对该方面的研究做出了卓著的贡献</w:t>
      </w:r>
      <w:r w:rsidRPr="00045B53">
        <w:rPr>
          <w:color w:val="auto"/>
        </w:rPr>
        <w:t>,</w:t>
      </w:r>
      <w:r w:rsidRPr="00045B53">
        <w:rPr>
          <w:color w:val="auto"/>
        </w:rPr>
        <w:t>他与人合著了《不只是人员流动性》，通过过度发展将人员与地点联系在一起。他的最新研究</w:t>
      </w:r>
      <w:r w:rsidRPr="00045B53">
        <w:rPr>
          <w:rFonts w:hint="eastAsia"/>
          <w:color w:val="auto"/>
        </w:rPr>
        <w:t>关注点在于</w:t>
      </w:r>
      <w:r w:rsidRPr="00045B53">
        <w:rPr>
          <w:color w:val="auto"/>
        </w:rPr>
        <w:t>让城市适应气候变化以及设计紧凑型城市。</w:t>
      </w:r>
      <w:r w:rsidRPr="00045B53">
        <w:rPr>
          <w:color w:val="auto"/>
        </w:rPr>
        <w:br/>
      </w:r>
      <w:r w:rsidRPr="00045B53">
        <w:rPr>
          <w:color w:val="auto"/>
        </w:rPr>
        <w:br/>
      </w:r>
      <w:r w:rsidRPr="00045B53">
        <w:rPr>
          <w:color w:val="auto"/>
        </w:rPr>
        <w:lastRenderedPageBreak/>
        <w:t>Al</w:t>
      </w:r>
      <w:r w:rsidRPr="00045B53">
        <w:rPr>
          <w:color w:val="auto"/>
        </w:rPr>
        <w:t>作为一名执业建筑师，曾参与过多个知名项目，包括</w:t>
      </w:r>
      <w:r w:rsidRPr="00045B53">
        <w:rPr>
          <w:color w:val="auto"/>
        </w:rPr>
        <w:t>600</w:t>
      </w:r>
      <w:r w:rsidRPr="00045B53">
        <w:rPr>
          <w:color w:val="auto"/>
        </w:rPr>
        <w:t>米高的广州塔、联合国教科文组织世界遗产中心拉丁美洲世界遗产保护、以及印度占地</w:t>
      </w:r>
      <w:r w:rsidRPr="00045B53">
        <w:rPr>
          <w:color w:val="auto"/>
        </w:rPr>
        <w:t>11000</w:t>
      </w:r>
      <w:r w:rsidRPr="00045B53">
        <w:rPr>
          <w:color w:val="auto"/>
        </w:rPr>
        <w:t>英亩的新生态城市。他曾为香港政府和中国政府担任顾问，分别就香港海港和外部照明指南制定、中国新城市设计指南提供咨询建议；他还曾向联合国可持续发展高级别政治论坛建言献策。</w:t>
      </w:r>
      <w:r w:rsidRPr="00045B53">
        <w:rPr>
          <w:color w:val="auto"/>
        </w:rPr>
        <w:br/>
      </w:r>
      <w:r w:rsidRPr="00045B53">
        <w:rPr>
          <w:color w:val="auto"/>
        </w:rPr>
        <w:br/>
      </w:r>
      <w:r w:rsidRPr="00045B53">
        <w:rPr>
          <w:color w:val="auto"/>
        </w:rPr>
        <w:t>在宾夕法尼亚大学</w:t>
      </w:r>
      <w:r w:rsidRPr="00045B53">
        <w:rPr>
          <w:rFonts w:hint="eastAsia"/>
          <w:color w:val="auto"/>
        </w:rPr>
        <w:t>任教</w:t>
      </w:r>
      <w:r w:rsidRPr="00045B53">
        <w:rPr>
          <w:color w:val="auto"/>
        </w:rPr>
        <w:t>期间，</w:t>
      </w:r>
      <w:r w:rsidRPr="00045B53">
        <w:rPr>
          <w:color w:val="auto"/>
        </w:rPr>
        <w:t>Al</w:t>
      </w:r>
      <w:r w:rsidRPr="00045B53">
        <w:rPr>
          <w:color w:val="auto"/>
        </w:rPr>
        <w:t>教授主讲城市设计基础、场地规划和各种涉及城市设计和可持续性挑战的城市设计课程。他还联合执教在线课堂</w:t>
      </w:r>
      <w:r w:rsidRPr="00045B53">
        <w:rPr>
          <w:color w:val="auto"/>
        </w:rPr>
        <w:t>Coursera</w:t>
      </w:r>
      <w:r w:rsidRPr="00045B53">
        <w:rPr>
          <w:color w:val="auto"/>
        </w:rPr>
        <w:t>的城市设计课程，受众超过</w:t>
      </w:r>
      <w:r w:rsidRPr="00045B53">
        <w:rPr>
          <w:color w:val="auto"/>
        </w:rPr>
        <w:t>65000</w:t>
      </w:r>
      <w:r w:rsidRPr="00045B53">
        <w:rPr>
          <w:color w:val="auto"/>
        </w:rPr>
        <w:t>人次。</w:t>
      </w:r>
      <w:r w:rsidRPr="00045B53">
        <w:rPr>
          <w:color w:val="auto"/>
        </w:rPr>
        <w:t xml:space="preserve"> </w:t>
      </w:r>
    </w:p>
    <w:p w14:paraId="74223203" w14:textId="77777777" w:rsidR="003F549D" w:rsidRPr="00045B53" w:rsidRDefault="003F549D" w:rsidP="003F549D">
      <w:pPr>
        <w:pStyle w:val="gmail-p1"/>
        <w:rPr>
          <w:color w:val="auto"/>
        </w:rPr>
      </w:pPr>
    </w:p>
    <w:p w14:paraId="7E8DB91E" w14:textId="1D5C986B" w:rsidR="00C74410" w:rsidRPr="00045B53" w:rsidRDefault="003F549D" w:rsidP="003F549D">
      <w:pPr>
        <w:pStyle w:val="gmail-p1"/>
        <w:rPr>
          <w:color w:val="auto"/>
          <w:lang w:val="en-GB"/>
        </w:rPr>
      </w:pPr>
      <w:r w:rsidRPr="00045B53">
        <w:rPr>
          <w:color w:val="auto"/>
        </w:rPr>
        <w:t>Al</w:t>
      </w:r>
      <w:r w:rsidRPr="00045B53">
        <w:rPr>
          <w:color w:val="auto"/>
        </w:rPr>
        <w:t>还持有加州大学博克雷分校的城市和区域规划专业博士学位、巴特莱特建筑学院建筑硕士、代尔夫特理工大学建筑理学硕士</w:t>
      </w:r>
      <w:r w:rsidRPr="00045B53">
        <w:rPr>
          <w:color w:val="auto"/>
        </w:rPr>
        <w:t>(</w:t>
      </w:r>
      <w:r w:rsidRPr="00045B53">
        <w:rPr>
          <w:color w:val="auto"/>
        </w:rPr>
        <w:t>优等学位</w:t>
      </w:r>
      <w:r w:rsidRPr="00045B53">
        <w:rPr>
          <w:color w:val="auto"/>
        </w:rPr>
        <w:t>)</w:t>
      </w:r>
      <w:r w:rsidRPr="00045B53">
        <w:rPr>
          <w:color w:val="auto"/>
        </w:rPr>
        <w:t>。他还是欧盟认证建筑师和绿色建筑</w:t>
      </w:r>
      <w:r w:rsidRPr="00045B53">
        <w:rPr>
          <w:color w:val="auto"/>
        </w:rPr>
        <w:t>LEED</w:t>
      </w:r>
      <w:r w:rsidRPr="00045B53">
        <w:rPr>
          <w:color w:val="auto"/>
        </w:rPr>
        <w:t>认证的专业人员。</w:t>
      </w:r>
      <w:r w:rsidRPr="00045B53">
        <w:rPr>
          <w:color w:val="auto"/>
        </w:rPr>
        <w:t>Al</w:t>
      </w:r>
      <w:r w:rsidRPr="00045B53">
        <w:rPr>
          <w:color w:val="auto"/>
        </w:rPr>
        <w:t>是荷兰人</w:t>
      </w:r>
      <w:r w:rsidRPr="00045B53">
        <w:rPr>
          <w:rFonts w:hint="eastAsia"/>
          <w:color w:val="auto"/>
        </w:rPr>
        <w:t>。</w:t>
      </w:r>
    </w:p>
    <w:p w14:paraId="1E03A348" w14:textId="77777777" w:rsidR="00C74410" w:rsidRPr="00045B53" w:rsidRDefault="00C74410">
      <w:pPr>
        <w:rPr>
          <w:rFonts w:cs="Times New Roman"/>
          <w:color w:val="auto"/>
          <w:lang w:val="en-GB"/>
        </w:rPr>
      </w:pPr>
    </w:p>
    <w:p w14:paraId="0C9BC844" w14:textId="62F9DF5C" w:rsidR="00C74410" w:rsidRPr="00045B53" w:rsidRDefault="003B3FC5">
      <w:pPr>
        <w:rPr>
          <w:color w:val="auto"/>
          <w:u w:val="single"/>
          <w:lang w:val="en-GB"/>
        </w:rPr>
      </w:pPr>
      <w:r w:rsidRPr="00045B53">
        <w:rPr>
          <w:rFonts w:ascii="Calibri" w:hAnsi="Calibri" w:cs="Times New Roman" w:hint="eastAsia"/>
          <w:b/>
          <w:color w:val="auto"/>
          <w:kern w:val="2"/>
          <w:szCs w:val="22"/>
          <w:u w:val="single"/>
          <w:lang w:bidi="ar-SA"/>
        </w:rPr>
        <w:t>崔功豪</w:t>
      </w:r>
      <w:r w:rsidRPr="00045B53">
        <w:rPr>
          <w:rFonts w:ascii="Calibri" w:hAnsi="Calibri" w:cs="Times New Roman"/>
          <w:color w:val="auto"/>
          <w:kern w:val="2"/>
          <w:szCs w:val="22"/>
          <w:u w:val="single"/>
          <w:lang w:bidi="ar-SA"/>
        </w:rPr>
        <w:t xml:space="preserve">, </w:t>
      </w:r>
      <w:r w:rsidRPr="00045B53">
        <w:rPr>
          <w:rFonts w:ascii="Calibri" w:hAnsi="Calibri" w:cs="Times New Roman" w:hint="eastAsia"/>
          <w:color w:val="auto"/>
          <w:kern w:val="2"/>
          <w:szCs w:val="22"/>
          <w:u w:val="single"/>
          <w:lang w:bidi="ar-SA"/>
        </w:rPr>
        <w:t>南京大学</w:t>
      </w:r>
    </w:p>
    <w:p w14:paraId="4F5E9AA4" w14:textId="77777777" w:rsidR="00C74410" w:rsidRPr="00045B53" w:rsidRDefault="00C74410">
      <w:pPr>
        <w:rPr>
          <w:rFonts w:cs="Times New Roman"/>
          <w:color w:val="auto"/>
          <w:lang w:val="en-GB"/>
        </w:rPr>
      </w:pPr>
    </w:p>
    <w:p w14:paraId="7B5F596B" w14:textId="77777777" w:rsidR="00C74410" w:rsidRPr="00045B53" w:rsidRDefault="00AF3A5E">
      <w:pPr>
        <w:rPr>
          <w:color w:val="auto"/>
          <w:lang w:val="en-GB"/>
        </w:rPr>
      </w:pPr>
      <w:r w:rsidRPr="00045B53">
        <w:rPr>
          <w:noProof/>
          <w:color w:val="auto"/>
          <w:lang w:bidi="ar-SA"/>
        </w:rPr>
        <w:drawing>
          <wp:inline distT="0" distB="0" distL="0" distR="0" wp14:anchorId="6D52B16D" wp14:editId="438D6110">
            <wp:extent cx="457200" cy="61028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4"/>
                    <a:stretch>
                      <a:fillRect/>
                    </a:stretch>
                  </pic:blipFill>
                  <pic:spPr bwMode="auto">
                    <a:xfrm>
                      <a:off x="0" y="0"/>
                      <a:ext cx="457337" cy="610463"/>
                    </a:xfrm>
                    <a:prstGeom prst="rect">
                      <a:avLst/>
                    </a:prstGeom>
                  </pic:spPr>
                </pic:pic>
              </a:graphicData>
            </a:graphic>
          </wp:inline>
        </w:drawing>
      </w:r>
    </w:p>
    <w:p w14:paraId="13F667E4" w14:textId="77777777" w:rsidR="00C74410" w:rsidRPr="00045B53" w:rsidRDefault="00C74410">
      <w:pPr>
        <w:rPr>
          <w:rFonts w:cs="Times New Roman"/>
          <w:color w:val="auto"/>
          <w:lang w:val="en-GB"/>
        </w:rPr>
      </w:pPr>
    </w:p>
    <w:p w14:paraId="03307A41" w14:textId="01DF65E5" w:rsidR="004D4A2F" w:rsidRPr="00045B53" w:rsidRDefault="004D4A2F" w:rsidP="00E9218B">
      <w:pPr>
        <w:widowControl w:val="0"/>
        <w:rPr>
          <w:rFonts w:asciiTheme="minorEastAsia" w:eastAsiaTheme="minorEastAsia" w:hAnsiTheme="minorEastAsia" w:cs="Arial"/>
          <w:color w:val="auto"/>
          <w:kern w:val="2"/>
          <w:lang w:bidi="ar-SA"/>
        </w:rPr>
      </w:pPr>
      <w:r w:rsidRPr="00045B53">
        <w:rPr>
          <w:rFonts w:asciiTheme="minorEastAsia" w:eastAsiaTheme="minorEastAsia" w:hAnsiTheme="minorEastAsia" w:cs="Times New Roman" w:hint="eastAsia"/>
          <w:color w:val="auto"/>
          <w:kern w:val="2"/>
          <w:lang w:bidi="ar-SA"/>
        </w:rPr>
        <w:t>崔功豪</w:t>
      </w:r>
      <w:r w:rsidRPr="00045B53">
        <w:rPr>
          <w:rFonts w:asciiTheme="minorEastAsia" w:eastAsiaTheme="minorEastAsia" w:hAnsiTheme="minorEastAsia" w:cs="Times New Roman"/>
          <w:color w:val="auto"/>
          <w:kern w:val="2"/>
          <w:lang w:bidi="ar-SA"/>
        </w:rPr>
        <w:t>1956</w:t>
      </w:r>
      <w:r w:rsidRPr="00045B53">
        <w:rPr>
          <w:rFonts w:asciiTheme="minorEastAsia" w:eastAsiaTheme="minorEastAsia" w:hAnsiTheme="minorEastAsia" w:cs="Times New Roman" w:hint="eastAsia"/>
          <w:color w:val="auto"/>
          <w:kern w:val="2"/>
          <w:lang w:bidi="ar-SA"/>
        </w:rPr>
        <w:t>年毕业于南京大学，留校任教，任南京大学教授，博导。</w:t>
      </w:r>
      <w:r w:rsidRPr="00045B53">
        <w:rPr>
          <w:rFonts w:asciiTheme="minorEastAsia" w:eastAsiaTheme="minorEastAsia" w:hAnsiTheme="minorEastAsia" w:cs="Times New Roman"/>
          <w:color w:val="auto"/>
          <w:kern w:val="2"/>
          <w:lang w:bidi="ar-SA"/>
        </w:rPr>
        <w:t>1956-1958</w:t>
      </w:r>
      <w:r w:rsidRPr="00045B53">
        <w:rPr>
          <w:rFonts w:asciiTheme="minorEastAsia" w:eastAsiaTheme="minorEastAsia" w:hAnsiTheme="minorEastAsia" w:cs="Times New Roman" w:hint="eastAsia"/>
          <w:color w:val="auto"/>
          <w:kern w:val="2"/>
          <w:lang w:bidi="ar-SA"/>
        </w:rPr>
        <w:t>年参加北京铁道学院（现北京交通大学）前苏联专家讲授的《运输经济学》研修班，</w:t>
      </w:r>
      <w:r w:rsidRPr="00045B53">
        <w:rPr>
          <w:rFonts w:asciiTheme="minorEastAsia" w:eastAsiaTheme="minorEastAsia" w:hAnsiTheme="minorEastAsia" w:cs="Times New Roman"/>
          <w:color w:val="auto"/>
          <w:kern w:val="2"/>
          <w:lang w:bidi="ar-SA"/>
        </w:rPr>
        <w:t>1985-1986</w:t>
      </w:r>
      <w:r w:rsidRPr="00045B53">
        <w:rPr>
          <w:rFonts w:asciiTheme="minorEastAsia" w:eastAsiaTheme="minorEastAsia" w:hAnsiTheme="minorEastAsia" w:cs="Times New Roman" w:hint="eastAsia"/>
          <w:color w:val="auto"/>
          <w:kern w:val="2"/>
          <w:lang w:bidi="ar-SA"/>
        </w:rPr>
        <w:t>年任美国阿克伦大学访问教授。长期从事城市与区域研究和规划工作。主持烟台、岳阳市城市总体规划，杭州概念规划，苏州市城镇体系规划，宜昌地域国土规划等多项规划任务，和承担城市与区域相关的国家自然科学基金项目。著有《城市总体规划》、《中国城镇发展研究》、《城市地理学》、《区域分析与区域规划》、《当代区域规划导论》等著作。曾任南京、苏州、杭州、深圳、南昌等城市规划顾问；现任中国住房与城乡建设部城乡规划专家委员会委员，中国城市科学研究会常务理事，南京、苏州、厦门城市规划委员会委员等职。曾出访讲学美、欧、亚十余国，主持第二届亚洲城市化国际会议，和中美合作“中国自下而上城市化”科研项目。</w:t>
      </w:r>
      <w:r w:rsidRPr="00045B53">
        <w:rPr>
          <w:rFonts w:asciiTheme="minorEastAsia" w:eastAsiaTheme="minorEastAsia" w:hAnsiTheme="minorEastAsia" w:cs="Arial"/>
          <w:color w:val="auto"/>
          <w:kern w:val="2"/>
          <w:lang w:bidi="ar-SA"/>
        </w:rPr>
        <w:t>2016</w:t>
      </w:r>
      <w:r w:rsidRPr="00045B53">
        <w:rPr>
          <w:rFonts w:asciiTheme="minorEastAsia" w:eastAsiaTheme="minorEastAsia" w:hAnsiTheme="minorEastAsia" w:cs="Arial" w:hint="eastAsia"/>
          <w:color w:val="auto"/>
          <w:kern w:val="2"/>
          <w:lang w:bidi="ar-SA"/>
        </w:rPr>
        <w:t>年获中国城市规划学会颁发的终身成就奖。</w:t>
      </w:r>
    </w:p>
    <w:p w14:paraId="2CE36BB1" w14:textId="77777777" w:rsidR="00C006A6" w:rsidRPr="00045B53" w:rsidRDefault="00C006A6" w:rsidP="00E9218B">
      <w:pPr>
        <w:widowControl w:val="0"/>
        <w:jc w:val="both"/>
        <w:rPr>
          <w:rFonts w:asciiTheme="minorEastAsia" w:eastAsiaTheme="minorEastAsia" w:hAnsiTheme="minorEastAsia" w:cs="Times New Roman"/>
          <w:color w:val="auto"/>
          <w:kern w:val="2"/>
          <w:lang w:bidi="ar-SA"/>
        </w:rPr>
      </w:pPr>
    </w:p>
    <w:p w14:paraId="5C17F566" w14:textId="483CD020" w:rsidR="00C006A6" w:rsidRPr="00045B53" w:rsidRDefault="00C006A6" w:rsidP="00C006A6">
      <w:pPr>
        <w:rPr>
          <w:color w:val="auto"/>
          <w:u w:val="single"/>
        </w:rPr>
      </w:pPr>
      <w:r w:rsidRPr="00045B53">
        <w:rPr>
          <w:rFonts w:hint="eastAsia"/>
          <w:b/>
          <w:color w:val="auto"/>
          <w:u w:val="single"/>
        </w:rPr>
        <w:t>范凌云</w:t>
      </w:r>
      <w:r w:rsidRPr="00045B53">
        <w:rPr>
          <w:rFonts w:hint="eastAsia"/>
          <w:color w:val="auto"/>
          <w:u w:val="single"/>
        </w:rPr>
        <w:t>，苏州科技大学</w:t>
      </w:r>
    </w:p>
    <w:p w14:paraId="1E2E28FE" w14:textId="77777777" w:rsidR="00C006A6" w:rsidRPr="00045B53" w:rsidRDefault="00C006A6" w:rsidP="00C006A6">
      <w:pPr>
        <w:rPr>
          <w:color w:val="auto"/>
          <w:sz w:val="21"/>
          <w:u w:val="single"/>
        </w:rPr>
      </w:pPr>
    </w:p>
    <w:p w14:paraId="6BE75111" w14:textId="77777777" w:rsidR="00C006A6" w:rsidRPr="00045B53" w:rsidRDefault="00C006A6" w:rsidP="00C006A6">
      <w:pPr>
        <w:rPr>
          <w:color w:val="auto"/>
        </w:rPr>
      </w:pPr>
      <w:r w:rsidRPr="00045B53">
        <w:rPr>
          <w:noProof/>
          <w:color w:val="auto"/>
          <w:lang w:bidi="ar-SA"/>
        </w:rPr>
        <w:drawing>
          <wp:inline distT="0" distB="0" distL="0" distR="0" wp14:anchorId="2C021522" wp14:editId="02551067">
            <wp:extent cx="457200" cy="577516"/>
            <wp:effectExtent l="0" t="0" r="0" b="0"/>
            <wp:docPr id="9" name="Picture 9" descr="范凌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范凌云"/>
                    <pic:cNvPicPr>
                      <a:picLocks noChangeAspect="1" noChangeArrowheads="1"/>
                    </pic:cNvPicPr>
                  </pic:nvPicPr>
                  <pic:blipFill>
                    <a:blip r:embed="rId15">
                      <a:extLst>
                        <a:ext uri="{28A0092B-C50C-407E-A947-70E740481C1C}">
                          <a14:useLocalDpi xmlns:a14="http://schemas.microsoft.com/office/drawing/2010/main" val="0"/>
                        </a:ext>
                      </a:extLst>
                    </a:blip>
                    <a:srcRect l="14447" t="14983" r="18011"/>
                    <a:stretch>
                      <a:fillRect/>
                    </a:stretch>
                  </pic:blipFill>
                  <pic:spPr bwMode="auto">
                    <a:xfrm>
                      <a:off x="0" y="0"/>
                      <a:ext cx="457677" cy="578118"/>
                    </a:xfrm>
                    <a:prstGeom prst="rect">
                      <a:avLst/>
                    </a:prstGeom>
                    <a:noFill/>
                    <a:ln>
                      <a:noFill/>
                    </a:ln>
                  </pic:spPr>
                </pic:pic>
              </a:graphicData>
            </a:graphic>
          </wp:inline>
        </w:drawing>
      </w:r>
    </w:p>
    <w:p w14:paraId="241DED3E" w14:textId="77777777" w:rsidR="00C006A6" w:rsidRPr="00045B53" w:rsidRDefault="00C006A6" w:rsidP="00C006A6">
      <w:pPr>
        <w:rPr>
          <w:color w:val="auto"/>
        </w:rPr>
      </w:pPr>
    </w:p>
    <w:p w14:paraId="7A4E97DD" w14:textId="77777777" w:rsidR="00926FE0" w:rsidRPr="00926FE0" w:rsidRDefault="00926FE0" w:rsidP="00926FE0">
      <w:pPr>
        <w:spacing w:after="160" w:line="259" w:lineRule="auto"/>
        <w:rPr>
          <w:rFonts w:asciiTheme="minorEastAsia" w:eastAsiaTheme="minorEastAsia" w:hAnsiTheme="minorEastAsia"/>
          <w:color w:val="auto"/>
        </w:rPr>
      </w:pPr>
      <w:r w:rsidRPr="00926FE0">
        <w:rPr>
          <w:rFonts w:asciiTheme="minorEastAsia" w:eastAsiaTheme="minorEastAsia" w:hAnsiTheme="minorEastAsia" w:hint="eastAsia"/>
          <w:color w:val="auto"/>
        </w:rPr>
        <w:t>范凌云教授毕业于同济大学城市规划专业，获博士学位。</w:t>
      </w:r>
      <w:r w:rsidRPr="00926FE0">
        <w:rPr>
          <w:rFonts w:asciiTheme="minorEastAsia" w:eastAsiaTheme="minorEastAsia" w:hAnsiTheme="minorEastAsia" w:cs="Arial" w:hint="eastAsia"/>
          <w:color w:val="auto"/>
          <w:szCs w:val="21"/>
          <w:shd w:val="clear" w:color="auto" w:fill="FFFFFF"/>
        </w:rPr>
        <w:t>1997年始在城乡规划专业任教至今，</w:t>
      </w:r>
      <w:r w:rsidRPr="00926FE0">
        <w:rPr>
          <w:rFonts w:asciiTheme="minorEastAsia" w:eastAsiaTheme="minorEastAsia" w:hAnsiTheme="minorEastAsia" w:hint="eastAsia"/>
          <w:color w:val="auto"/>
        </w:rPr>
        <w:t>现为苏州科技大学建筑与城市规划学院城乡规划系主任，国家</w:t>
      </w:r>
      <w:r w:rsidRPr="00926FE0">
        <w:rPr>
          <w:rFonts w:hint="eastAsia"/>
          <w:bCs/>
          <w:color w:val="auto"/>
          <w:lang w:val="en-GB"/>
        </w:rPr>
        <w:t>注册城市规划师</w:t>
      </w:r>
      <w:r w:rsidRPr="00926FE0">
        <w:rPr>
          <w:rFonts w:asciiTheme="minorEastAsia" w:eastAsiaTheme="minorEastAsia" w:hAnsiTheme="minorEastAsia" w:hint="eastAsia"/>
          <w:color w:val="auto"/>
        </w:rPr>
        <w:t>。</w:t>
      </w:r>
    </w:p>
    <w:p w14:paraId="096D0332" w14:textId="77777777" w:rsidR="00926FE0" w:rsidRPr="00926FE0" w:rsidRDefault="00926FE0" w:rsidP="00926FE0">
      <w:pPr>
        <w:spacing w:after="160" w:line="259" w:lineRule="auto"/>
        <w:rPr>
          <w:rFonts w:asciiTheme="minorEastAsia" w:eastAsiaTheme="minorEastAsia" w:hAnsiTheme="minorEastAsia" w:cs="Arial"/>
          <w:color w:val="auto"/>
          <w:szCs w:val="21"/>
          <w:shd w:val="clear" w:color="auto" w:fill="FFFFFF"/>
        </w:rPr>
      </w:pPr>
      <w:r w:rsidRPr="00926FE0">
        <w:rPr>
          <w:rFonts w:asciiTheme="minorEastAsia" w:eastAsiaTheme="minorEastAsia" w:hAnsiTheme="minorEastAsia" w:hint="eastAsia"/>
          <w:color w:val="auto"/>
        </w:rPr>
        <w:t>任</w:t>
      </w:r>
      <w:bookmarkStart w:id="4" w:name="OLE_LINK4"/>
      <w:r w:rsidRPr="00926FE0">
        <w:rPr>
          <w:rFonts w:asciiTheme="minorEastAsia" w:eastAsiaTheme="minorEastAsia" w:hAnsiTheme="minorEastAsia" w:hint="eastAsia"/>
          <w:color w:val="auto"/>
        </w:rPr>
        <w:t>中国城市规划学会城乡治理与政策研究学术委员会</w:t>
      </w:r>
      <w:bookmarkEnd w:id="4"/>
      <w:r w:rsidRPr="00926FE0">
        <w:rPr>
          <w:rFonts w:asciiTheme="minorEastAsia" w:eastAsiaTheme="minorEastAsia" w:hAnsiTheme="minorEastAsia" w:hint="eastAsia"/>
          <w:color w:val="auto"/>
        </w:rPr>
        <w:t>委员、中国生态城市研究专业委员会委员；2008年获联合国教科文组织资助前往日本交流；多次受邀在美国</w:t>
      </w:r>
      <w:r w:rsidRPr="00926FE0">
        <w:rPr>
          <w:rFonts w:asciiTheme="minorEastAsia" w:eastAsiaTheme="minorEastAsia" w:hAnsiTheme="minorEastAsia" w:cs="Arial" w:hint="eastAsia"/>
          <w:color w:val="auto"/>
          <w:szCs w:val="21"/>
          <w:shd w:val="clear" w:color="auto" w:fill="FFFFFF"/>
        </w:rPr>
        <w:t>规划院校大会（ACSP）、香港“</w:t>
      </w:r>
      <w:r w:rsidRPr="00926FE0">
        <w:rPr>
          <w:rFonts w:asciiTheme="minorEastAsia" w:eastAsiaTheme="minorEastAsia" w:hAnsiTheme="minorEastAsia" w:hint="eastAsia"/>
          <w:color w:val="auto"/>
        </w:rPr>
        <w:t>International Conference on Spatial and Social Transformation in Urban China</w:t>
      </w:r>
      <w:r w:rsidRPr="00926FE0">
        <w:rPr>
          <w:rFonts w:asciiTheme="minorEastAsia" w:eastAsiaTheme="minorEastAsia" w:hAnsiTheme="minorEastAsia" w:cs="Arial" w:hint="eastAsia"/>
          <w:color w:val="auto"/>
          <w:szCs w:val="21"/>
          <w:shd w:val="clear" w:color="auto" w:fill="FFFFFF"/>
        </w:rPr>
        <w:t>”等高等级会议进行主题发言</w:t>
      </w:r>
      <w:r w:rsidRPr="00926FE0">
        <w:rPr>
          <w:rFonts w:asciiTheme="minorEastAsia" w:eastAsiaTheme="minorEastAsia" w:hAnsiTheme="minorEastAsia" w:hint="eastAsia"/>
          <w:color w:val="auto"/>
        </w:rPr>
        <w:t>。</w:t>
      </w:r>
    </w:p>
    <w:p w14:paraId="0FBAAB50" w14:textId="77777777" w:rsidR="00926FE0" w:rsidRPr="00926FE0" w:rsidRDefault="00926FE0" w:rsidP="00926FE0">
      <w:pPr>
        <w:spacing w:after="160" w:line="259" w:lineRule="auto"/>
        <w:rPr>
          <w:rFonts w:asciiTheme="minorEastAsia" w:eastAsiaTheme="minorEastAsia" w:hAnsiTheme="minorEastAsia" w:cs="Arial"/>
          <w:color w:val="auto"/>
          <w:szCs w:val="21"/>
          <w:shd w:val="clear" w:color="auto" w:fill="FFFFFF"/>
        </w:rPr>
      </w:pPr>
      <w:r w:rsidRPr="00926FE0">
        <w:rPr>
          <w:rFonts w:asciiTheme="minorEastAsia" w:eastAsiaTheme="minorEastAsia" w:hAnsiTheme="minorEastAsia" w:hint="eastAsia"/>
          <w:color w:val="auto"/>
        </w:rPr>
        <w:lastRenderedPageBreak/>
        <w:t>范凌云教授主要研究领域为乡村城镇化、城乡生态规划。在这些领域，她主持中国国家自然科学基金项目3项，省部级课题1项；科研成果获奖共19次。在《China City Planning Review》、《城市规划学刊》等权威期刊发表学术论文近50篇，出版专著2本。</w:t>
      </w:r>
      <w:r w:rsidRPr="00926FE0">
        <w:rPr>
          <w:rFonts w:asciiTheme="minorEastAsia" w:eastAsiaTheme="minorEastAsia" w:hAnsiTheme="minorEastAsia" w:cs="Arial" w:hint="eastAsia"/>
          <w:color w:val="auto"/>
          <w:szCs w:val="21"/>
          <w:shd w:val="clear" w:color="auto" w:fill="FFFFFF"/>
        </w:rPr>
        <w:t>主持或参与规划设计项目50余项，设计成果获得省级设计奖2项，并经常受邀担任规划的评审或项目咨询专家，如中英荷“三角洲可持续性研究”项目评审专家。</w:t>
      </w:r>
    </w:p>
    <w:p w14:paraId="5E3379D8" w14:textId="77777777" w:rsidR="00926FE0" w:rsidRPr="00926FE0" w:rsidRDefault="00926FE0" w:rsidP="00926FE0">
      <w:pPr>
        <w:spacing w:after="160" w:line="259" w:lineRule="auto"/>
        <w:rPr>
          <w:rFonts w:asciiTheme="minorEastAsia" w:eastAsiaTheme="minorEastAsia" w:hAnsiTheme="minorEastAsia" w:cstheme="minorBidi"/>
          <w:color w:val="auto"/>
          <w:szCs w:val="22"/>
        </w:rPr>
      </w:pPr>
      <w:r w:rsidRPr="00926FE0">
        <w:rPr>
          <w:rFonts w:asciiTheme="minorEastAsia" w:eastAsiaTheme="minorEastAsia" w:hAnsiTheme="minorEastAsia" w:hint="eastAsia"/>
          <w:color w:val="auto"/>
        </w:rPr>
        <w:t>她积极参与苏州科技大学城乡规划江苏省A类品牌专业、江苏高校优势学科的建设工作，主持省部级教改项目2项；获教学奖励5项；指导学生在全国“挑战杯”、专指委竞赛中获奖30余次。</w:t>
      </w:r>
    </w:p>
    <w:p w14:paraId="6234228D" w14:textId="77777777" w:rsidR="00C74410" w:rsidRPr="00926FE0" w:rsidRDefault="00C74410">
      <w:pPr>
        <w:rPr>
          <w:rFonts w:cs="Times New Roman"/>
          <w:color w:val="auto"/>
        </w:rPr>
      </w:pPr>
    </w:p>
    <w:p w14:paraId="051E6DF1" w14:textId="178F402A" w:rsidR="00C74410" w:rsidRPr="00045B53" w:rsidRDefault="003B3FC5">
      <w:pPr>
        <w:rPr>
          <w:color w:val="auto"/>
          <w:lang w:val="en-GB"/>
        </w:rPr>
      </w:pPr>
      <w:r w:rsidRPr="00045B53">
        <w:rPr>
          <w:rFonts w:cs="Times New Roman" w:hint="eastAsia"/>
          <w:b/>
          <w:color w:val="auto"/>
          <w:u w:val="single"/>
          <w:lang w:val="en-GB"/>
        </w:rPr>
        <w:t>耿慧志</w:t>
      </w:r>
      <w:r w:rsidRPr="00045B53">
        <w:rPr>
          <w:rFonts w:cs="Times New Roman" w:hint="eastAsia"/>
          <w:color w:val="auto"/>
          <w:u w:val="single"/>
          <w:lang w:val="en-GB"/>
        </w:rPr>
        <w:t>，同济大学</w:t>
      </w:r>
    </w:p>
    <w:p w14:paraId="7B6C6D8B" w14:textId="77777777" w:rsidR="00C74410" w:rsidRPr="00045B53" w:rsidRDefault="00C74410">
      <w:pPr>
        <w:rPr>
          <w:rFonts w:cs="Times New Roman"/>
          <w:bCs/>
          <w:color w:val="auto"/>
          <w:lang w:val="en-GB"/>
        </w:rPr>
      </w:pPr>
    </w:p>
    <w:p w14:paraId="09B37A24" w14:textId="77777777" w:rsidR="00C74410" w:rsidRPr="00045B53" w:rsidRDefault="00AF3A5E">
      <w:pPr>
        <w:rPr>
          <w:color w:val="auto"/>
          <w:lang w:val="en-GB"/>
        </w:rPr>
      </w:pPr>
      <w:r w:rsidRPr="00045B53">
        <w:rPr>
          <w:noProof/>
          <w:color w:val="auto"/>
          <w:lang w:bidi="ar-SA"/>
        </w:rPr>
        <w:drawing>
          <wp:inline distT="0" distB="0" distL="0" distR="0" wp14:anchorId="4061CBC6" wp14:editId="696025A0">
            <wp:extent cx="450215" cy="608330"/>
            <wp:effectExtent l="0" t="0" r="6985" b="127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6"/>
                    <a:stretch>
                      <a:fillRect/>
                    </a:stretch>
                  </pic:blipFill>
                  <pic:spPr bwMode="auto">
                    <a:xfrm>
                      <a:off x="0" y="0"/>
                      <a:ext cx="453995" cy="613438"/>
                    </a:xfrm>
                    <a:prstGeom prst="rect">
                      <a:avLst/>
                    </a:prstGeom>
                  </pic:spPr>
                </pic:pic>
              </a:graphicData>
            </a:graphic>
          </wp:inline>
        </w:drawing>
      </w:r>
    </w:p>
    <w:p w14:paraId="4561684E" w14:textId="77777777" w:rsidR="00C74410" w:rsidRPr="00045B53" w:rsidRDefault="00C74410">
      <w:pPr>
        <w:rPr>
          <w:rFonts w:cs="Times New Roman"/>
          <w:color w:val="auto"/>
          <w:lang w:val="en-GB"/>
        </w:rPr>
      </w:pPr>
    </w:p>
    <w:p w14:paraId="583C8F0A" w14:textId="77777777" w:rsidR="00C006A6" w:rsidRPr="00045B53" w:rsidRDefault="003B3FC5">
      <w:pPr>
        <w:rPr>
          <w:rFonts w:cs="Times New Roman"/>
          <w:color w:val="auto"/>
          <w:lang w:val="en-GB"/>
        </w:rPr>
      </w:pPr>
      <w:r w:rsidRPr="00045B53">
        <w:rPr>
          <w:rFonts w:cs="Times New Roman" w:hint="eastAsia"/>
          <w:color w:val="auto"/>
          <w:lang w:val="en-GB"/>
        </w:rPr>
        <w:t>耿慧志现为同济大学建筑与城市规划学院城市规划系教授和副主任。</w:t>
      </w:r>
    </w:p>
    <w:p w14:paraId="40D8368A" w14:textId="77777777" w:rsidR="00C006A6" w:rsidRPr="00045B53" w:rsidRDefault="00C006A6">
      <w:pPr>
        <w:rPr>
          <w:rFonts w:cs="Times New Roman"/>
          <w:color w:val="auto"/>
          <w:lang w:val="en-GB"/>
        </w:rPr>
      </w:pPr>
    </w:p>
    <w:p w14:paraId="42E5E08F" w14:textId="2EC0F2AF" w:rsidR="00C006A6" w:rsidRPr="00045B53" w:rsidRDefault="003B3FC5">
      <w:pPr>
        <w:rPr>
          <w:rFonts w:ascii="Helvetica" w:hAnsi="Helvetica"/>
          <w:color w:val="auto"/>
          <w:shd w:val="clear" w:color="auto" w:fill="FFFFFF"/>
        </w:rPr>
      </w:pPr>
      <w:r w:rsidRPr="00045B53">
        <w:rPr>
          <w:rFonts w:cs="Times New Roman" w:hint="eastAsia"/>
          <w:color w:val="auto"/>
          <w:lang w:val="en-GB"/>
        </w:rPr>
        <w:t>他于</w:t>
      </w:r>
      <w:r w:rsidRPr="00045B53">
        <w:rPr>
          <w:rFonts w:cs="Times New Roman" w:hint="eastAsia"/>
          <w:color w:val="auto"/>
          <w:lang w:val="en-GB"/>
        </w:rPr>
        <w:t>1998</w:t>
      </w:r>
      <w:r w:rsidRPr="00045B53">
        <w:rPr>
          <w:rFonts w:cs="Times New Roman" w:hint="eastAsia"/>
          <w:color w:val="auto"/>
          <w:lang w:val="en-GB"/>
        </w:rPr>
        <w:t>年获得同济大学城市规划与设计专业博士学位；</w:t>
      </w:r>
      <w:r w:rsidRPr="00045B53">
        <w:rPr>
          <w:rFonts w:cs="Times New Roman" w:hint="eastAsia"/>
          <w:color w:val="auto"/>
          <w:lang w:val="en-GB"/>
        </w:rPr>
        <w:t>1995</w:t>
      </w:r>
      <w:r w:rsidRPr="00045B53">
        <w:rPr>
          <w:rFonts w:cs="Times New Roman" w:hint="eastAsia"/>
          <w:color w:val="auto"/>
          <w:lang w:val="en-GB"/>
        </w:rPr>
        <w:t>年</w:t>
      </w:r>
      <w:r w:rsidR="00C006A6" w:rsidRPr="00045B53">
        <w:rPr>
          <w:rFonts w:cs="Times New Roman" w:hint="eastAsia"/>
          <w:color w:val="auto"/>
          <w:lang w:val="en-GB"/>
        </w:rPr>
        <w:t>获得</w:t>
      </w:r>
      <w:r w:rsidR="0078553C" w:rsidRPr="00045B53">
        <w:rPr>
          <w:rFonts w:ascii="Helvetica" w:hAnsi="Helvetica"/>
          <w:color w:val="auto"/>
          <w:shd w:val="clear" w:color="auto" w:fill="FFFFFF"/>
        </w:rPr>
        <w:t>同济大学城市规划与设计专业</w:t>
      </w:r>
      <w:r w:rsidR="00C006A6" w:rsidRPr="00045B53">
        <w:rPr>
          <w:rFonts w:ascii="Helvetica" w:hAnsi="Helvetica"/>
          <w:color w:val="auto"/>
          <w:shd w:val="clear" w:color="auto" w:fill="FFFFFF"/>
        </w:rPr>
        <w:t>工学</w:t>
      </w:r>
      <w:r w:rsidR="0078553C" w:rsidRPr="00045B53">
        <w:rPr>
          <w:rFonts w:ascii="Helvetica" w:hAnsi="Helvetica"/>
          <w:color w:val="auto"/>
          <w:shd w:val="clear" w:color="auto" w:fill="FFFFFF"/>
        </w:rPr>
        <w:t>硕士</w:t>
      </w:r>
      <w:r w:rsidR="00C006A6" w:rsidRPr="00045B53">
        <w:rPr>
          <w:rFonts w:ascii="Helvetica" w:hAnsi="Helvetica" w:hint="eastAsia"/>
          <w:color w:val="auto"/>
          <w:shd w:val="clear" w:color="auto" w:fill="FFFFFF"/>
        </w:rPr>
        <w:t>学位；</w:t>
      </w:r>
      <w:r w:rsidR="00C006A6" w:rsidRPr="00045B53">
        <w:rPr>
          <w:rFonts w:cs="Times New Roman" w:hint="eastAsia"/>
          <w:color w:val="auto"/>
          <w:lang w:val="en-GB"/>
        </w:rPr>
        <w:t>1992</w:t>
      </w:r>
      <w:r w:rsidR="00C006A6" w:rsidRPr="00045B53">
        <w:rPr>
          <w:rFonts w:cs="Times New Roman" w:hint="eastAsia"/>
          <w:color w:val="auto"/>
          <w:lang w:val="en-GB"/>
        </w:rPr>
        <w:t>年获得</w:t>
      </w:r>
      <w:r w:rsidR="00C006A6" w:rsidRPr="00045B53">
        <w:rPr>
          <w:rFonts w:ascii="Helvetica" w:hAnsi="Helvetica"/>
          <w:color w:val="auto"/>
          <w:shd w:val="clear" w:color="auto" w:fill="FFFFFF"/>
        </w:rPr>
        <w:t>同济大学城市规划与设计专业工学</w:t>
      </w:r>
      <w:r w:rsidR="00C006A6" w:rsidRPr="00045B53">
        <w:rPr>
          <w:rFonts w:ascii="Helvetica" w:hAnsi="Helvetica" w:hint="eastAsia"/>
          <w:color w:val="auto"/>
          <w:shd w:val="clear" w:color="auto" w:fill="FFFFFF"/>
        </w:rPr>
        <w:t>学</w:t>
      </w:r>
      <w:r w:rsidR="00C006A6" w:rsidRPr="00045B53">
        <w:rPr>
          <w:rFonts w:ascii="Helvetica" w:hAnsi="Helvetica"/>
          <w:color w:val="auto"/>
          <w:shd w:val="clear" w:color="auto" w:fill="FFFFFF"/>
        </w:rPr>
        <w:t>士</w:t>
      </w:r>
      <w:r w:rsidR="00C006A6" w:rsidRPr="00045B53">
        <w:rPr>
          <w:rFonts w:ascii="Helvetica" w:hAnsi="Helvetica" w:hint="eastAsia"/>
          <w:color w:val="auto"/>
          <w:shd w:val="clear" w:color="auto" w:fill="FFFFFF"/>
        </w:rPr>
        <w:t>学位。此外，他</w:t>
      </w:r>
      <w:r w:rsidR="00240FCD" w:rsidRPr="00045B53">
        <w:rPr>
          <w:rFonts w:ascii="Helvetica" w:hAnsi="Helvetica"/>
          <w:color w:val="auto"/>
          <w:shd w:val="clear" w:color="auto" w:fill="FFFFFF"/>
        </w:rPr>
        <w:t>2006</w:t>
      </w:r>
      <w:r w:rsidR="00240FCD" w:rsidRPr="00045B53">
        <w:rPr>
          <w:rFonts w:ascii="Helvetica" w:hAnsi="Helvetica"/>
          <w:color w:val="auto"/>
          <w:shd w:val="clear" w:color="auto" w:fill="FFFFFF"/>
        </w:rPr>
        <w:t>年</w:t>
      </w:r>
      <w:r w:rsidR="00240FCD" w:rsidRPr="00045B53">
        <w:rPr>
          <w:rFonts w:ascii="Helvetica" w:hAnsi="Helvetica"/>
          <w:color w:val="auto"/>
          <w:shd w:val="clear" w:color="auto" w:fill="FFFFFF"/>
        </w:rPr>
        <w:t>12</w:t>
      </w:r>
      <w:r w:rsidR="00240FCD" w:rsidRPr="00045B53">
        <w:rPr>
          <w:rFonts w:ascii="Helvetica" w:hAnsi="Helvetica"/>
          <w:color w:val="auto"/>
          <w:shd w:val="clear" w:color="auto" w:fill="FFFFFF"/>
        </w:rPr>
        <w:t>月至</w:t>
      </w:r>
      <w:r w:rsidR="00240FCD" w:rsidRPr="00045B53">
        <w:rPr>
          <w:rFonts w:ascii="Helvetica" w:hAnsi="Helvetica"/>
          <w:color w:val="auto"/>
          <w:shd w:val="clear" w:color="auto" w:fill="FFFFFF"/>
        </w:rPr>
        <w:t>2007</w:t>
      </w:r>
      <w:r w:rsidR="00240FCD" w:rsidRPr="00045B53">
        <w:rPr>
          <w:rFonts w:ascii="Helvetica" w:hAnsi="Helvetica"/>
          <w:color w:val="auto"/>
          <w:shd w:val="clear" w:color="auto" w:fill="FFFFFF"/>
        </w:rPr>
        <w:t>年</w:t>
      </w:r>
      <w:r w:rsidR="00240FCD" w:rsidRPr="00045B53">
        <w:rPr>
          <w:rFonts w:ascii="Helvetica" w:hAnsi="Helvetica"/>
          <w:color w:val="auto"/>
          <w:shd w:val="clear" w:color="auto" w:fill="FFFFFF"/>
        </w:rPr>
        <w:t>2</w:t>
      </w:r>
      <w:r w:rsidR="00240FCD" w:rsidRPr="00045B53">
        <w:rPr>
          <w:rFonts w:ascii="Helvetica" w:hAnsi="Helvetica"/>
          <w:color w:val="auto"/>
          <w:shd w:val="clear" w:color="auto" w:fill="FFFFFF"/>
        </w:rPr>
        <w:t>月</w:t>
      </w:r>
      <w:r w:rsidR="00240FCD" w:rsidRPr="00045B53">
        <w:rPr>
          <w:rFonts w:ascii="Helvetica" w:hAnsi="Helvetica" w:hint="eastAsia"/>
          <w:color w:val="auto"/>
          <w:shd w:val="clear" w:color="auto" w:fill="FFFFFF"/>
        </w:rPr>
        <w:t>期间担任</w:t>
      </w:r>
      <w:r w:rsidR="00240FCD" w:rsidRPr="00045B53">
        <w:rPr>
          <w:rFonts w:ascii="Helvetica" w:hAnsi="Helvetica"/>
          <w:color w:val="auto"/>
          <w:shd w:val="clear" w:color="auto" w:fill="FFFFFF"/>
        </w:rPr>
        <w:t>德国魏玛包豪斯大学访问学者</w:t>
      </w:r>
      <w:r w:rsidR="00240FCD" w:rsidRPr="00045B53">
        <w:rPr>
          <w:rFonts w:ascii="Helvetica" w:hAnsi="Helvetica" w:hint="eastAsia"/>
          <w:color w:val="auto"/>
          <w:shd w:val="clear" w:color="auto" w:fill="FFFFFF"/>
        </w:rPr>
        <w:t>，</w:t>
      </w:r>
      <w:r w:rsidR="00C006A6" w:rsidRPr="00045B53">
        <w:rPr>
          <w:rFonts w:ascii="Helvetica" w:hAnsi="Helvetica"/>
          <w:color w:val="auto"/>
          <w:shd w:val="clear" w:color="auto" w:fill="FFFFFF"/>
        </w:rPr>
        <w:t>2008</w:t>
      </w:r>
      <w:r w:rsidR="00C006A6" w:rsidRPr="00045B53">
        <w:rPr>
          <w:rFonts w:ascii="Helvetica" w:hAnsi="Helvetica"/>
          <w:color w:val="auto"/>
          <w:shd w:val="clear" w:color="auto" w:fill="FFFFFF"/>
        </w:rPr>
        <w:t>年</w:t>
      </w:r>
      <w:r w:rsidR="00C006A6" w:rsidRPr="00045B53">
        <w:rPr>
          <w:rFonts w:ascii="Helvetica" w:hAnsi="Helvetica"/>
          <w:color w:val="auto"/>
          <w:shd w:val="clear" w:color="auto" w:fill="FFFFFF"/>
        </w:rPr>
        <w:t>7</w:t>
      </w:r>
      <w:r w:rsidR="00C006A6" w:rsidRPr="00045B53">
        <w:rPr>
          <w:rFonts w:ascii="Helvetica" w:hAnsi="Helvetica"/>
          <w:color w:val="auto"/>
          <w:shd w:val="clear" w:color="auto" w:fill="FFFFFF"/>
        </w:rPr>
        <w:t>月至</w:t>
      </w:r>
      <w:r w:rsidR="00C006A6" w:rsidRPr="00045B53">
        <w:rPr>
          <w:rFonts w:ascii="Helvetica" w:hAnsi="Helvetica"/>
          <w:color w:val="auto"/>
          <w:shd w:val="clear" w:color="auto" w:fill="FFFFFF"/>
        </w:rPr>
        <w:t>2008</w:t>
      </w:r>
      <w:r w:rsidR="00C006A6" w:rsidRPr="00045B53">
        <w:rPr>
          <w:rFonts w:ascii="Helvetica" w:hAnsi="Helvetica"/>
          <w:color w:val="auto"/>
          <w:shd w:val="clear" w:color="auto" w:fill="FFFFFF"/>
        </w:rPr>
        <w:t>年</w:t>
      </w:r>
      <w:r w:rsidR="00C006A6" w:rsidRPr="00045B53">
        <w:rPr>
          <w:rFonts w:ascii="Helvetica" w:hAnsi="Helvetica"/>
          <w:color w:val="auto"/>
          <w:shd w:val="clear" w:color="auto" w:fill="FFFFFF"/>
        </w:rPr>
        <w:t>12</w:t>
      </w:r>
      <w:r w:rsidR="00C006A6" w:rsidRPr="00045B53">
        <w:rPr>
          <w:rFonts w:ascii="Helvetica" w:hAnsi="Helvetica"/>
          <w:color w:val="auto"/>
          <w:shd w:val="clear" w:color="auto" w:fill="FFFFFF"/>
        </w:rPr>
        <w:t>月</w:t>
      </w:r>
      <w:r w:rsidR="00240FCD" w:rsidRPr="00045B53">
        <w:rPr>
          <w:rFonts w:ascii="Helvetica" w:hAnsi="Helvetica" w:hint="eastAsia"/>
          <w:color w:val="auto"/>
          <w:shd w:val="clear" w:color="auto" w:fill="FFFFFF"/>
        </w:rPr>
        <w:t>期间担任</w:t>
      </w:r>
      <w:r w:rsidR="00240FCD" w:rsidRPr="00045B53">
        <w:rPr>
          <w:rFonts w:ascii="Helvetica" w:hAnsi="Helvetica"/>
          <w:color w:val="auto"/>
          <w:shd w:val="clear" w:color="auto" w:fill="FFFFFF"/>
        </w:rPr>
        <w:t>美国芝加哥伊利诺伊大学访问学者</w:t>
      </w:r>
      <w:r w:rsidR="00240FCD" w:rsidRPr="00045B53">
        <w:rPr>
          <w:rFonts w:ascii="Helvetica" w:hAnsi="Helvetica" w:hint="eastAsia"/>
          <w:color w:val="auto"/>
          <w:shd w:val="clear" w:color="auto" w:fill="FFFFFF"/>
        </w:rPr>
        <w:t>。</w:t>
      </w:r>
      <w:r w:rsidR="00C006A6" w:rsidRPr="00045B53">
        <w:rPr>
          <w:rFonts w:ascii="Helvetica" w:hAnsi="Helvetica"/>
          <w:color w:val="auto"/>
        </w:rPr>
        <w:br/>
      </w:r>
    </w:p>
    <w:p w14:paraId="30414B7B" w14:textId="003BF890" w:rsidR="00C74410" w:rsidRPr="00045B53" w:rsidRDefault="00240FCD" w:rsidP="00E9218B">
      <w:pPr>
        <w:rPr>
          <w:color w:val="auto"/>
          <w:lang w:val="en-GB"/>
        </w:rPr>
      </w:pPr>
      <w:r w:rsidRPr="00045B53">
        <w:rPr>
          <w:rFonts w:ascii="Helvetica" w:hAnsi="Helvetica" w:hint="eastAsia"/>
          <w:color w:val="auto"/>
          <w:shd w:val="clear" w:color="auto" w:fill="FFFFFF"/>
        </w:rPr>
        <w:t>他的研究兴趣包括：规划法律法规；产权；和城市管治。</w:t>
      </w:r>
    </w:p>
    <w:p w14:paraId="53F9795C" w14:textId="77777777" w:rsidR="00C74410" w:rsidRPr="00045B53" w:rsidRDefault="00C74410">
      <w:pPr>
        <w:rPr>
          <w:rFonts w:cs="Times New Roman"/>
          <w:color w:val="auto"/>
          <w:lang w:val="en-GB"/>
        </w:rPr>
      </w:pPr>
    </w:p>
    <w:p w14:paraId="70728109" w14:textId="6185285F" w:rsidR="001C63D6" w:rsidRPr="00045B53" w:rsidRDefault="00AC6F07" w:rsidP="001C63D6">
      <w:pPr>
        <w:rPr>
          <w:color w:val="auto"/>
        </w:rPr>
      </w:pPr>
      <w:r w:rsidRPr="00045B53">
        <w:rPr>
          <w:b/>
          <w:color w:val="auto"/>
          <w:u w:val="single"/>
        </w:rPr>
        <w:t>Richard LeGates</w:t>
      </w:r>
      <w:r w:rsidRPr="00045B53">
        <w:rPr>
          <w:color w:val="auto"/>
          <w:u w:val="single"/>
        </w:rPr>
        <w:t>，</w:t>
      </w:r>
      <w:r w:rsidR="001C63D6" w:rsidRPr="00045B53">
        <w:rPr>
          <w:color w:val="auto"/>
          <w:u w:val="single"/>
        </w:rPr>
        <w:t>旧金山州立大学</w:t>
      </w:r>
    </w:p>
    <w:p w14:paraId="4ECBB5C0" w14:textId="77777777" w:rsidR="00C74410" w:rsidRPr="00045B53" w:rsidRDefault="00C74410">
      <w:pPr>
        <w:rPr>
          <w:rFonts w:cs="Times New Roman"/>
          <w:color w:val="auto"/>
          <w:u w:val="single"/>
          <w:lang w:val="en-GB"/>
        </w:rPr>
      </w:pPr>
    </w:p>
    <w:p w14:paraId="78085AE4" w14:textId="77777777" w:rsidR="00C74410" w:rsidRPr="00045B53" w:rsidRDefault="00AF3A5E">
      <w:pPr>
        <w:rPr>
          <w:color w:val="auto"/>
          <w:lang w:val="en-GB"/>
        </w:rPr>
      </w:pPr>
      <w:r w:rsidRPr="00045B53">
        <w:rPr>
          <w:noProof/>
          <w:color w:val="auto"/>
          <w:lang w:bidi="ar-SA"/>
        </w:rPr>
        <w:drawing>
          <wp:inline distT="0" distB="0" distL="0" distR="0" wp14:anchorId="7FE215A3" wp14:editId="1F65104C">
            <wp:extent cx="501650" cy="6686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7"/>
                    <a:stretch>
                      <a:fillRect/>
                    </a:stretch>
                  </pic:blipFill>
                  <pic:spPr bwMode="auto">
                    <a:xfrm>
                      <a:off x="0" y="0"/>
                      <a:ext cx="501650" cy="668655"/>
                    </a:xfrm>
                    <a:prstGeom prst="rect">
                      <a:avLst/>
                    </a:prstGeom>
                  </pic:spPr>
                </pic:pic>
              </a:graphicData>
            </a:graphic>
          </wp:inline>
        </w:drawing>
      </w:r>
    </w:p>
    <w:p w14:paraId="7393DC5A" w14:textId="77777777" w:rsidR="00C74410" w:rsidRPr="00045B53" w:rsidRDefault="00C74410">
      <w:pPr>
        <w:rPr>
          <w:rFonts w:cs="Times New Roman"/>
          <w:color w:val="auto"/>
          <w:lang w:val="en-GB"/>
        </w:rPr>
      </w:pPr>
    </w:p>
    <w:p w14:paraId="4D9E4CA8" w14:textId="77777777" w:rsidR="001C63D6" w:rsidRPr="00045B53" w:rsidRDefault="001C63D6" w:rsidP="001C63D6">
      <w:pPr>
        <w:rPr>
          <w:color w:val="auto"/>
        </w:rPr>
      </w:pPr>
      <w:r w:rsidRPr="00045B53">
        <w:rPr>
          <w:color w:val="auto"/>
        </w:rPr>
        <w:t>Richard LeGates</w:t>
      </w:r>
      <w:r w:rsidRPr="00045B53">
        <w:rPr>
          <w:color w:val="auto"/>
        </w:rPr>
        <w:t>是同济大学城市规划</w:t>
      </w:r>
      <w:r w:rsidRPr="00045B53">
        <w:rPr>
          <w:rFonts w:hint="eastAsia"/>
          <w:color w:val="auto"/>
        </w:rPr>
        <w:t>Summit</w:t>
      </w:r>
      <w:r w:rsidRPr="00045B53">
        <w:rPr>
          <w:color w:val="auto"/>
        </w:rPr>
        <w:t>教授、旧金山州立大学城市研究和规划荣誉教授。他一直担任加州大学博克雷分校的城市规划客座教授，并且在英格兰、苏格兰、捷克共和国、印尼、中国的人民大学和同济大学有过执教</w:t>
      </w:r>
      <w:r w:rsidRPr="00045B53">
        <w:rPr>
          <w:rFonts w:hint="eastAsia"/>
          <w:color w:val="auto"/>
        </w:rPr>
        <w:t>经历</w:t>
      </w:r>
      <w:r w:rsidRPr="00045B53">
        <w:rPr>
          <w:color w:val="auto"/>
        </w:rPr>
        <w:t>。</w:t>
      </w:r>
      <w:r w:rsidRPr="00045B53">
        <w:rPr>
          <w:color w:val="auto"/>
        </w:rPr>
        <w:t xml:space="preserve"> </w:t>
      </w:r>
      <w:r w:rsidRPr="00045B53">
        <w:rPr>
          <w:color w:val="auto"/>
        </w:rPr>
        <w:br/>
      </w:r>
    </w:p>
    <w:p w14:paraId="4CEF9947" w14:textId="77777777" w:rsidR="001C63D6" w:rsidRPr="00045B53" w:rsidRDefault="001C63D6" w:rsidP="001C63D6">
      <w:pPr>
        <w:rPr>
          <w:color w:val="auto"/>
        </w:rPr>
      </w:pPr>
      <w:r w:rsidRPr="00045B53">
        <w:rPr>
          <w:color w:val="auto"/>
        </w:rPr>
        <w:t>LeGates</w:t>
      </w:r>
      <w:r w:rsidRPr="00045B53">
        <w:rPr>
          <w:color w:val="auto"/>
        </w:rPr>
        <w:t>教授参与主编了一部关于城市和城市规划、集合了经典文献和当代著作的论文集《城市读本》（目前已出版到第六版），并且推出了《城市读本》中文版（目前已是第三次印刷）。他还与同济大学城市建筑与城市规划学院的张力和赵民合著了《理解中国的现代化》（</w:t>
      </w:r>
      <w:r w:rsidRPr="00045B53">
        <w:rPr>
          <w:color w:val="auto"/>
        </w:rPr>
        <w:t>2016</w:t>
      </w:r>
      <w:r w:rsidRPr="00045B53">
        <w:rPr>
          <w:color w:val="auto"/>
        </w:rPr>
        <w:t>），与中国人民大学的叶裕民合著了《中国统筹城乡发展规划》（</w:t>
      </w:r>
      <w:r w:rsidRPr="00045B53">
        <w:rPr>
          <w:color w:val="auto"/>
        </w:rPr>
        <w:t>2013</w:t>
      </w:r>
      <w:r w:rsidRPr="00045B53">
        <w:rPr>
          <w:color w:val="auto"/>
        </w:rPr>
        <w:t>）。他目前的研究方向是中国的统筹城乡发展以及亚洲的半城市化和城市边缘区规划。</w:t>
      </w:r>
      <w:r w:rsidRPr="00045B53">
        <w:rPr>
          <w:color w:val="auto"/>
        </w:rPr>
        <w:t xml:space="preserve">  </w:t>
      </w:r>
    </w:p>
    <w:p w14:paraId="6FA006F4" w14:textId="1ED8273D" w:rsidR="00C74410" w:rsidRPr="00045B53" w:rsidRDefault="00AF3A5E">
      <w:pPr>
        <w:rPr>
          <w:color w:val="auto"/>
          <w:lang w:val="en-GB"/>
        </w:rPr>
      </w:pPr>
      <w:r w:rsidRPr="00045B53">
        <w:rPr>
          <w:rFonts w:cs="Times New Roman"/>
          <w:color w:val="auto"/>
          <w:lang w:val="en-GB"/>
        </w:rPr>
        <w:t xml:space="preserve">  </w:t>
      </w:r>
    </w:p>
    <w:p w14:paraId="3BFCD9F0" w14:textId="77777777" w:rsidR="00C74410" w:rsidRPr="00045B53" w:rsidRDefault="00C74410">
      <w:pPr>
        <w:rPr>
          <w:rFonts w:cs="Times New Roman"/>
          <w:color w:val="auto"/>
          <w:u w:val="single"/>
          <w:lang w:val="en-GB"/>
        </w:rPr>
      </w:pPr>
    </w:p>
    <w:p w14:paraId="4EEFC01A" w14:textId="77777777" w:rsidR="00BE3BF1" w:rsidRDefault="00BE3BF1" w:rsidP="001C63D6">
      <w:pPr>
        <w:rPr>
          <w:b/>
          <w:color w:val="auto"/>
          <w:u w:val="single"/>
        </w:rPr>
      </w:pPr>
    </w:p>
    <w:p w14:paraId="19BE8801" w14:textId="072C90E3" w:rsidR="001C63D6" w:rsidRPr="00045B53" w:rsidRDefault="001C63D6" w:rsidP="001C63D6">
      <w:pPr>
        <w:rPr>
          <w:color w:val="auto"/>
        </w:rPr>
      </w:pPr>
      <w:r w:rsidRPr="00045B53">
        <w:rPr>
          <w:b/>
          <w:color w:val="auto"/>
          <w:u w:val="single"/>
        </w:rPr>
        <w:lastRenderedPageBreak/>
        <w:t>Chris Webster</w:t>
      </w:r>
      <w:r w:rsidR="00AC6F07" w:rsidRPr="00045B53">
        <w:rPr>
          <w:color w:val="auto"/>
          <w:u w:val="single"/>
        </w:rPr>
        <w:t>，</w:t>
      </w:r>
      <w:r w:rsidRPr="00045B53">
        <w:rPr>
          <w:color w:val="auto"/>
          <w:u w:val="single"/>
        </w:rPr>
        <w:t>香港大学</w:t>
      </w:r>
    </w:p>
    <w:p w14:paraId="63E21660" w14:textId="352D6B77" w:rsidR="00C74410" w:rsidRPr="00045B53" w:rsidRDefault="00ED3FEE">
      <w:pPr>
        <w:rPr>
          <w:color w:val="auto"/>
          <w:lang w:val="en-GB"/>
        </w:rPr>
      </w:pPr>
      <w:r w:rsidRPr="00045B53">
        <w:rPr>
          <w:noProof/>
          <w:color w:val="auto"/>
          <w:lang w:bidi="ar-SA"/>
        </w:rPr>
        <w:drawing>
          <wp:anchor distT="0" distB="2540" distL="114300" distR="114300" simplePos="0" relativeHeight="2" behindDoc="0" locked="0" layoutInCell="1" allowOverlap="1" wp14:anchorId="032EE464" wp14:editId="6EAB7D6E">
            <wp:simplePos x="0" y="0"/>
            <wp:positionH relativeFrom="column">
              <wp:posOffset>0</wp:posOffset>
            </wp:positionH>
            <wp:positionV relativeFrom="paragraph">
              <wp:posOffset>158115</wp:posOffset>
            </wp:positionV>
            <wp:extent cx="457200" cy="70739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8"/>
                    <a:stretch>
                      <a:fillRect/>
                    </a:stretch>
                  </pic:blipFill>
                  <pic:spPr bwMode="auto">
                    <a:xfrm>
                      <a:off x="0" y="0"/>
                      <a:ext cx="457200" cy="707390"/>
                    </a:xfrm>
                    <a:prstGeom prst="rect">
                      <a:avLst/>
                    </a:prstGeom>
                  </pic:spPr>
                </pic:pic>
              </a:graphicData>
            </a:graphic>
            <wp14:sizeRelH relativeFrom="margin">
              <wp14:pctWidth>0</wp14:pctWidth>
            </wp14:sizeRelH>
            <wp14:sizeRelV relativeFrom="margin">
              <wp14:pctHeight>0</wp14:pctHeight>
            </wp14:sizeRelV>
          </wp:anchor>
        </w:drawing>
      </w:r>
    </w:p>
    <w:p w14:paraId="73813B03" w14:textId="61C09BFF" w:rsidR="00C74410" w:rsidRPr="00045B53" w:rsidRDefault="00C74410">
      <w:pPr>
        <w:rPr>
          <w:rFonts w:cs="Times New Roman"/>
          <w:b/>
          <w:bCs/>
          <w:color w:val="auto"/>
          <w:lang w:val="en-GB"/>
        </w:rPr>
      </w:pPr>
    </w:p>
    <w:p w14:paraId="3FC1CFA3" w14:textId="77777777" w:rsidR="00C74410" w:rsidRPr="00045B53" w:rsidRDefault="00C74410">
      <w:pPr>
        <w:rPr>
          <w:rFonts w:cs="Times New Roman"/>
          <w:b/>
          <w:bCs/>
          <w:color w:val="auto"/>
          <w:lang w:val="en-GB"/>
        </w:rPr>
      </w:pPr>
    </w:p>
    <w:p w14:paraId="09476946" w14:textId="77777777" w:rsidR="00C74410" w:rsidRPr="00045B53" w:rsidRDefault="00C74410">
      <w:pPr>
        <w:ind w:right="284"/>
        <w:rPr>
          <w:rFonts w:cs="Times New Roman"/>
          <w:b/>
          <w:bCs/>
          <w:color w:val="auto"/>
          <w:lang w:val="en-GB"/>
        </w:rPr>
      </w:pPr>
    </w:p>
    <w:p w14:paraId="139E59BB" w14:textId="77777777" w:rsidR="00C74410" w:rsidRPr="00045B53" w:rsidRDefault="00C74410">
      <w:pPr>
        <w:suppressAutoHyphens/>
        <w:rPr>
          <w:rFonts w:cs="Times New Roman"/>
          <w:color w:val="auto"/>
          <w:lang w:val="en-GB"/>
        </w:rPr>
      </w:pPr>
    </w:p>
    <w:p w14:paraId="3CE5105C" w14:textId="77777777" w:rsidR="00C74410" w:rsidRPr="00045B53" w:rsidRDefault="00C74410">
      <w:pPr>
        <w:suppressAutoHyphens/>
        <w:rPr>
          <w:rFonts w:cs="Times New Roman"/>
          <w:color w:val="auto"/>
          <w:lang w:val="en-GB"/>
        </w:rPr>
      </w:pPr>
    </w:p>
    <w:p w14:paraId="4658503E" w14:textId="1AFF1560" w:rsidR="001C63D6" w:rsidRPr="00045B53" w:rsidRDefault="001C63D6" w:rsidP="001C63D6">
      <w:pPr>
        <w:suppressAutoHyphens/>
        <w:jc w:val="both"/>
        <w:rPr>
          <w:color w:val="auto"/>
        </w:rPr>
      </w:pPr>
      <w:r w:rsidRPr="00045B53">
        <w:rPr>
          <w:color w:val="auto"/>
        </w:rPr>
        <w:t>Chris Webster</w:t>
      </w:r>
      <w:r w:rsidRPr="00045B53">
        <w:rPr>
          <w:color w:val="auto"/>
        </w:rPr>
        <w:t>教授是香港大学建筑学院的院长，同时担任</w:t>
      </w:r>
      <w:r w:rsidR="00ED3FEE">
        <w:rPr>
          <w:sz w:val="23"/>
          <w:szCs w:val="23"/>
        </w:rPr>
        <w:t>HKUrbanLab</w:t>
      </w:r>
      <w:r w:rsidRPr="00045B53">
        <w:rPr>
          <w:color w:val="auto"/>
        </w:rPr>
        <w:t>的负责人。他拥有城市规划、计算机科学、经济学和经济地理学多科学位</w:t>
      </w:r>
      <w:r w:rsidRPr="00045B53">
        <w:rPr>
          <w:color w:val="auto"/>
        </w:rPr>
        <w:t>,</w:t>
      </w:r>
      <w:r w:rsidRPr="00045B53">
        <w:rPr>
          <w:color w:val="auto"/>
        </w:rPr>
        <w:t>是一位城市理论的领军人物以及区域经济建模师。他曾就城市的自生自发秩序发表过</w:t>
      </w:r>
      <w:r w:rsidRPr="00045B53">
        <w:rPr>
          <w:color w:val="auto"/>
        </w:rPr>
        <w:t>150</w:t>
      </w:r>
      <w:r w:rsidRPr="00045B53">
        <w:rPr>
          <w:color w:val="auto"/>
        </w:rPr>
        <w:t>多篇学术论文，因研究、教学和学习项目获得超过</w:t>
      </w:r>
      <w:r w:rsidRPr="00045B53">
        <w:rPr>
          <w:color w:val="auto"/>
        </w:rPr>
        <w:t>2000</w:t>
      </w:r>
      <w:r w:rsidRPr="00045B53">
        <w:rPr>
          <w:color w:val="auto"/>
        </w:rPr>
        <w:t>万美元的研究补助。在长达十年的时间里</w:t>
      </w:r>
      <w:r w:rsidRPr="00045B53">
        <w:rPr>
          <w:color w:val="auto"/>
        </w:rPr>
        <w:t>,</w:t>
      </w:r>
      <w:r w:rsidRPr="00045B53">
        <w:rPr>
          <w:color w:val="auto"/>
        </w:rPr>
        <w:t>他曾</w:t>
      </w:r>
      <w:r w:rsidRPr="00045B53">
        <w:rPr>
          <w:rFonts w:hint="eastAsia"/>
          <w:color w:val="auto"/>
        </w:rPr>
        <w:t>担</w:t>
      </w:r>
      <w:r w:rsidRPr="00045B53">
        <w:rPr>
          <w:color w:val="auto"/>
        </w:rPr>
        <w:t>任《环境与规划</w:t>
      </w:r>
      <w:r w:rsidRPr="00045B53">
        <w:rPr>
          <w:color w:val="auto"/>
        </w:rPr>
        <w:t>B</w:t>
      </w:r>
      <w:r w:rsidRPr="00045B53">
        <w:rPr>
          <w:color w:val="auto"/>
        </w:rPr>
        <w:t>辑》联合主编。他的著作包括</w:t>
      </w:r>
      <w:r w:rsidRPr="00045B53">
        <w:rPr>
          <w:color w:val="auto"/>
        </w:rPr>
        <w:t>Webster</w:t>
      </w:r>
      <w:r w:rsidRPr="00045B53">
        <w:rPr>
          <w:color w:val="auto"/>
        </w:rPr>
        <w:t>和</w:t>
      </w:r>
      <w:r w:rsidRPr="00045B53">
        <w:rPr>
          <w:color w:val="auto"/>
        </w:rPr>
        <w:t xml:space="preserve">Lai (2003) </w:t>
      </w:r>
      <w:r w:rsidRPr="00045B53">
        <w:rPr>
          <w:i/>
          <w:color w:val="auto"/>
        </w:rPr>
        <w:t>《知识产权、规划和市场》</w:t>
      </w:r>
      <w:r w:rsidRPr="00045B53">
        <w:rPr>
          <w:color w:val="auto"/>
        </w:rPr>
        <w:t xml:space="preserve">, </w:t>
      </w:r>
      <w:r w:rsidRPr="00045B53">
        <w:rPr>
          <w:color w:val="auto"/>
        </w:rPr>
        <w:t>英国切尔滕纳姆</w:t>
      </w:r>
      <w:r w:rsidRPr="00045B53">
        <w:rPr>
          <w:color w:val="auto"/>
        </w:rPr>
        <w:t>, Edward Elgar</w:t>
      </w:r>
      <w:r w:rsidRPr="00045B53">
        <w:rPr>
          <w:color w:val="auto"/>
        </w:rPr>
        <w:t>出版社；</w:t>
      </w:r>
      <w:r w:rsidRPr="00045B53">
        <w:rPr>
          <w:color w:val="auto"/>
        </w:rPr>
        <w:t>Glasze</w:t>
      </w:r>
      <w:r w:rsidRPr="00045B53">
        <w:rPr>
          <w:color w:val="auto"/>
        </w:rPr>
        <w:t>、</w:t>
      </w:r>
      <w:r w:rsidRPr="00045B53">
        <w:rPr>
          <w:color w:val="auto"/>
        </w:rPr>
        <w:t>Webster</w:t>
      </w:r>
      <w:r w:rsidRPr="00045B53">
        <w:rPr>
          <w:color w:val="auto"/>
        </w:rPr>
        <w:t>和</w:t>
      </w:r>
      <w:r w:rsidRPr="00045B53">
        <w:rPr>
          <w:color w:val="auto"/>
        </w:rPr>
        <w:t xml:space="preserve">Frantz, (2006) </w:t>
      </w:r>
      <w:r w:rsidRPr="00045B53">
        <w:rPr>
          <w:i/>
          <w:color w:val="auto"/>
        </w:rPr>
        <w:t>《私人城市》</w:t>
      </w:r>
      <w:r w:rsidRPr="00045B53">
        <w:rPr>
          <w:color w:val="auto"/>
        </w:rPr>
        <w:t xml:space="preserve">, </w:t>
      </w:r>
      <w:r w:rsidRPr="00045B53">
        <w:rPr>
          <w:color w:val="auto"/>
        </w:rPr>
        <w:t>伦敦</w:t>
      </w:r>
      <w:r w:rsidRPr="00045B53">
        <w:rPr>
          <w:color w:val="auto"/>
        </w:rPr>
        <w:t xml:space="preserve">, </w:t>
      </w:r>
      <w:r w:rsidRPr="00045B53">
        <w:rPr>
          <w:color w:val="auto"/>
        </w:rPr>
        <w:t>劳特利奇出版社；</w:t>
      </w:r>
      <w:r w:rsidRPr="00045B53">
        <w:rPr>
          <w:color w:val="auto"/>
        </w:rPr>
        <w:t>Wu</w:t>
      </w:r>
      <w:r w:rsidRPr="00045B53">
        <w:rPr>
          <w:color w:val="auto"/>
        </w:rPr>
        <w:t>、</w:t>
      </w:r>
      <w:r w:rsidRPr="00045B53">
        <w:rPr>
          <w:color w:val="auto"/>
        </w:rPr>
        <w:t>Webster</w:t>
      </w:r>
      <w:r w:rsidRPr="00045B53">
        <w:rPr>
          <w:color w:val="auto"/>
        </w:rPr>
        <w:t>、</w:t>
      </w:r>
      <w:r w:rsidRPr="00045B53">
        <w:rPr>
          <w:color w:val="auto"/>
        </w:rPr>
        <w:t>He</w:t>
      </w:r>
      <w:r w:rsidRPr="00045B53">
        <w:rPr>
          <w:color w:val="auto"/>
        </w:rPr>
        <w:t>和</w:t>
      </w:r>
      <w:r w:rsidRPr="00045B53">
        <w:rPr>
          <w:color w:val="auto"/>
        </w:rPr>
        <w:t xml:space="preserve">Liu, (2010) </w:t>
      </w:r>
      <w:r w:rsidRPr="00045B53">
        <w:rPr>
          <w:i/>
          <w:color w:val="auto"/>
        </w:rPr>
        <w:t>《中国城市贫困问题》</w:t>
      </w:r>
      <w:r w:rsidRPr="00045B53">
        <w:rPr>
          <w:color w:val="auto"/>
        </w:rPr>
        <w:t xml:space="preserve">, </w:t>
      </w:r>
      <w:r w:rsidRPr="00045B53">
        <w:rPr>
          <w:color w:val="auto"/>
        </w:rPr>
        <w:t>英国切尔滕纳姆</w:t>
      </w:r>
      <w:r w:rsidRPr="00045B53">
        <w:rPr>
          <w:color w:val="auto"/>
        </w:rPr>
        <w:t>Edward Elgar</w:t>
      </w:r>
      <w:r w:rsidRPr="00045B53">
        <w:rPr>
          <w:color w:val="auto"/>
        </w:rPr>
        <w:t>出版社；以及</w:t>
      </w:r>
      <w:r w:rsidRPr="00045B53">
        <w:rPr>
          <w:color w:val="auto"/>
        </w:rPr>
        <w:t>Wu</w:t>
      </w:r>
      <w:r w:rsidRPr="00045B53">
        <w:rPr>
          <w:color w:val="auto"/>
        </w:rPr>
        <w:t>和</w:t>
      </w:r>
      <w:r w:rsidRPr="00045B53">
        <w:rPr>
          <w:color w:val="auto"/>
        </w:rPr>
        <w:t>Webster,</w:t>
      </w:r>
      <w:r w:rsidRPr="00045B53">
        <w:rPr>
          <w:color w:val="auto"/>
        </w:rPr>
        <w:t>编者</w:t>
      </w:r>
      <w:r w:rsidRPr="00045B53">
        <w:rPr>
          <w:color w:val="auto"/>
        </w:rPr>
        <w:t>,</w:t>
      </w:r>
      <w:r w:rsidRPr="00045B53">
        <w:rPr>
          <w:color w:val="auto"/>
        </w:rPr>
        <w:t>《中国城市的边缘化》</w:t>
      </w:r>
      <w:r w:rsidRPr="00045B53">
        <w:rPr>
          <w:color w:val="auto"/>
        </w:rPr>
        <w:t>.</w:t>
      </w:r>
      <w:r w:rsidRPr="00045B53">
        <w:rPr>
          <w:color w:val="auto"/>
        </w:rPr>
        <w:t>伦敦：</w:t>
      </w:r>
      <w:r w:rsidRPr="00045B53">
        <w:rPr>
          <w:color w:val="auto"/>
        </w:rPr>
        <w:t xml:space="preserve">Palgrave McMillan; </w:t>
      </w:r>
      <w:r w:rsidRPr="00045B53">
        <w:rPr>
          <w:color w:val="auto"/>
        </w:rPr>
        <w:t>和</w:t>
      </w:r>
      <w:r w:rsidRPr="00045B53">
        <w:rPr>
          <w:color w:val="auto"/>
        </w:rPr>
        <w:t xml:space="preserve"> Sarkar, Webster </w:t>
      </w:r>
      <w:r w:rsidRPr="00045B53">
        <w:rPr>
          <w:color w:val="auto"/>
        </w:rPr>
        <w:t>以及</w:t>
      </w:r>
      <w:r w:rsidRPr="00045B53">
        <w:rPr>
          <w:color w:val="auto"/>
        </w:rPr>
        <w:t xml:space="preserve"> Gallacher (2014) </w:t>
      </w:r>
      <w:r w:rsidRPr="00045B53">
        <w:rPr>
          <w:color w:val="auto"/>
        </w:rPr>
        <w:t>《</w:t>
      </w:r>
      <w:r w:rsidRPr="00045B53">
        <w:rPr>
          <w:i/>
          <w:color w:val="auto"/>
        </w:rPr>
        <w:t>健康的城市：</w:t>
      </w:r>
      <w:r w:rsidRPr="00045B53">
        <w:rPr>
          <w:color w:val="auto"/>
        </w:rPr>
        <w:t>城市规划中的公共卫生》。英国切尔滕纳姆：</w:t>
      </w:r>
      <w:r w:rsidRPr="00045B53">
        <w:rPr>
          <w:color w:val="auto"/>
        </w:rPr>
        <w:t>Edward Elgar</w:t>
      </w:r>
      <w:r w:rsidRPr="00045B53">
        <w:rPr>
          <w:color w:val="auto"/>
        </w:rPr>
        <w:t>出版社。</w:t>
      </w:r>
      <w:r w:rsidRPr="00045B53">
        <w:rPr>
          <w:color w:val="auto"/>
        </w:rPr>
        <w:t>Webster</w:t>
      </w:r>
      <w:r w:rsidRPr="00045B53">
        <w:rPr>
          <w:color w:val="auto"/>
        </w:rPr>
        <w:t>教授共有九篇关于城市理论的获奖学术论文。</w:t>
      </w:r>
      <w:r w:rsidRPr="00045B53">
        <w:rPr>
          <w:color w:val="auto"/>
        </w:rPr>
        <w:t xml:space="preserve"> </w:t>
      </w:r>
    </w:p>
    <w:p w14:paraId="450B34F6" w14:textId="77777777" w:rsidR="001C63D6" w:rsidRPr="00045B53" w:rsidRDefault="001C63D6" w:rsidP="001C63D6">
      <w:pPr>
        <w:suppressAutoHyphens/>
        <w:jc w:val="both"/>
        <w:rPr>
          <w:rFonts w:cs="Times New Roman"/>
          <w:color w:val="auto"/>
        </w:rPr>
      </w:pPr>
    </w:p>
    <w:p w14:paraId="1C33B0ED" w14:textId="7A97D25A" w:rsidR="00C74410" w:rsidRPr="00045B53" w:rsidRDefault="001C63D6" w:rsidP="001C63D6">
      <w:pPr>
        <w:suppressAutoHyphens/>
        <w:jc w:val="both"/>
        <w:rPr>
          <w:color w:val="auto"/>
          <w:lang w:val="en-GB"/>
        </w:rPr>
      </w:pPr>
      <w:r w:rsidRPr="00045B53">
        <w:rPr>
          <w:color w:val="auto"/>
        </w:rPr>
        <w:t>他目前有很多研究方向，包括领导香港大学的</w:t>
      </w:r>
      <w:r w:rsidRPr="00045B53">
        <w:rPr>
          <w:color w:val="auto"/>
        </w:rPr>
        <w:t>“</w:t>
      </w:r>
      <w:r w:rsidRPr="00045B53">
        <w:rPr>
          <w:color w:val="auto"/>
        </w:rPr>
        <w:t>健康高密度城市</w:t>
      </w:r>
      <w:r w:rsidRPr="00045B53">
        <w:rPr>
          <w:color w:val="auto"/>
        </w:rPr>
        <w:t>”</w:t>
      </w:r>
      <w:r w:rsidRPr="00045B53">
        <w:rPr>
          <w:color w:val="auto"/>
        </w:rPr>
        <w:t>研究小组。他目前给该小组定下的研究目标是提出城市形态（规划型或自发自序）与个人财务之间关系的系统性证据。为此，他与牛津大学的英国生物样本库（</w:t>
      </w:r>
      <w:r w:rsidRPr="00045B53">
        <w:rPr>
          <w:color w:val="auto"/>
        </w:rPr>
        <w:t>UK Biobank</w:t>
      </w:r>
      <w:r w:rsidRPr="00045B53">
        <w:rPr>
          <w:color w:val="auto"/>
        </w:rPr>
        <w:t>，</w:t>
      </w:r>
      <w:r w:rsidRPr="00045B53">
        <w:rPr>
          <w:color w:val="auto"/>
        </w:rPr>
        <w:t>N=500,000</w:t>
      </w:r>
      <w:r w:rsidRPr="00045B53">
        <w:rPr>
          <w:color w:val="auto"/>
        </w:rPr>
        <w:t>）、香港大学李嘉诚医学院的</w:t>
      </w:r>
      <w:r w:rsidRPr="00045B53">
        <w:rPr>
          <w:color w:val="auto"/>
        </w:rPr>
        <w:t>“</w:t>
      </w:r>
      <w:r w:rsidRPr="00045B53">
        <w:rPr>
          <w:color w:val="auto"/>
        </w:rPr>
        <w:t>爱</w:t>
      </w:r>
      <w:r w:rsidRPr="00045B53">
        <w:rPr>
          <w:color w:val="auto"/>
        </w:rPr>
        <w:t>+</w:t>
      </w:r>
      <w:r w:rsidRPr="00045B53">
        <w:rPr>
          <w:color w:val="auto"/>
        </w:rPr>
        <w:t>人</w:t>
      </w:r>
      <w:r w:rsidRPr="00045B53">
        <w:rPr>
          <w:color w:val="auto"/>
        </w:rPr>
        <w:t>”</w:t>
      </w:r>
      <w:r w:rsidRPr="00045B53">
        <w:rPr>
          <w:color w:val="auto"/>
        </w:rPr>
        <w:t>队列研究（</w:t>
      </w:r>
      <w:r w:rsidRPr="00045B53">
        <w:rPr>
          <w:color w:val="auto"/>
        </w:rPr>
        <w:t>N=40,000</w:t>
      </w:r>
      <w:r w:rsidRPr="00045B53">
        <w:rPr>
          <w:color w:val="auto"/>
        </w:rPr>
        <w:t>）以及其他全国性流行病学研究小组（</w:t>
      </w:r>
      <w:r w:rsidRPr="00045B53">
        <w:rPr>
          <w:color w:val="auto"/>
        </w:rPr>
        <w:t>N=500,000</w:t>
      </w:r>
      <w:r w:rsidRPr="00045B53">
        <w:rPr>
          <w:color w:val="auto"/>
        </w:rPr>
        <w:t>）共同合作，创建了健康城市科学的大型医疗建成环境平台。他还联合负责香港大学的一带一路观察所</w:t>
      </w:r>
      <w:r w:rsidRPr="00045B53">
        <w:rPr>
          <w:color w:val="auto"/>
        </w:rPr>
        <w:t>(OBORobs)</w:t>
      </w:r>
      <w:r w:rsidRPr="00045B53">
        <w:rPr>
          <w:color w:val="auto"/>
        </w:rPr>
        <w:t>，后者的目标是对欧亚城市网络进行建模并预测连接改进部分，向城市政府就智慧型土地政策提供咨询建议，通过一带一路基础设施为城市贫困人口争取更多土地价值的提升</w:t>
      </w:r>
      <w:r w:rsidRPr="00045B53">
        <w:rPr>
          <w:rFonts w:hint="eastAsia"/>
          <w:color w:val="auto"/>
        </w:rPr>
        <w:t>。</w:t>
      </w:r>
    </w:p>
    <w:p w14:paraId="4DCB2470" w14:textId="4C372FF8" w:rsidR="00A80F38" w:rsidRPr="00045B53" w:rsidRDefault="00A80F38" w:rsidP="00A80F38">
      <w:pPr>
        <w:pStyle w:val="NormalWeb"/>
        <w:rPr>
          <w:color w:val="auto"/>
          <w:u w:val="single"/>
        </w:rPr>
      </w:pPr>
      <w:r w:rsidRPr="00045B53">
        <w:rPr>
          <w:rStyle w:val="Strong"/>
          <w:rFonts w:hint="eastAsia"/>
          <w:color w:val="auto"/>
          <w:sz w:val="22"/>
          <w:szCs w:val="22"/>
          <w:u w:val="single"/>
        </w:rPr>
        <w:t>席酉民</w:t>
      </w:r>
      <w:r w:rsidR="00E9218B" w:rsidRPr="00045B53">
        <w:rPr>
          <w:rStyle w:val="Strong"/>
          <w:rFonts w:hint="eastAsia"/>
          <w:color w:val="auto"/>
          <w:sz w:val="22"/>
          <w:szCs w:val="22"/>
          <w:u w:val="single"/>
        </w:rPr>
        <w:t>，</w:t>
      </w:r>
      <w:r w:rsidRPr="00045B53">
        <w:rPr>
          <w:color w:val="auto"/>
          <w:sz w:val="22"/>
          <w:szCs w:val="22"/>
          <w:u w:val="single"/>
        </w:rPr>
        <w:t xml:space="preserve">西交利物浦大学 </w:t>
      </w:r>
    </w:p>
    <w:p w14:paraId="42C033C7" w14:textId="77777777" w:rsidR="00C74410" w:rsidRPr="00045B53" w:rsidRDefault="00AF3A5E">
      <w:pPr>
        <w:pStyle w:val="NormalWeb"/>
        <w:rPr>
          <w:color w:val="auto"/>
          <w:lang w:val="en-GB"/>
        </w:rPr>
      </w:pPr>
      <w:r w:rsidRPr="00045B53">
        <w:rPr>
          <w:noProof/>
          <w:color w:val="auto"/>
        </w:rPr>
        <w:drawing>
          <wp:inline distT="0" distB="0" distL="0" distR="0" wp14:anchorId="4BC65716" wp14:editId="7E5254CB">
            <wp:extent cx="458204" cy="685800"/>
            <wp:effectExtent l="0" t="0" r="0" b="0"/>
            <wp:docPr id="6" name="Image1" descr="youmin xi(smal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youmin xi(small photo)"/>
                    <pic:cNvPicPr>
                      <a:picLocks noChangeAspect="1" noChangeArrowheads="1"/>
                    </pic:cNvPicPr>
                  </pic:nvPicPr>
                  <pic:blipFill>
                    <a:blip r:embed="rId19"/>
                    <a:stretch>
                      <a:fillRect/>
                    </a:stretch>
                  </pic:blipFill>
                  <pic:spPr bwMode="auto">
                    <a:xfrm>
                      <a:off x="0" y="0"/>
                      <a:ext cx="459683" cy="688014"/>
                    </a:xfrm>
                    <a:prstGeom prst="rect">
                      <a:avLst/>
                    </a:prstGeom>
                  </pic:spPr>
                </pic:pic>
              </a:graphicData>
            </a:graphic>
          </wp:inline>
        </w:drawing>
      </w:r>
    </w:p>
    <w:p w14:paraId="7E81EFAB" w14:textId="59D461B7" w:rsidR="00ED3FEE" w:rsidRPr="00045B53" w:rsidRDefault="00A80F38" w:rsidP="00ED3FEE">
      <w:pPr>
        <w:pStyle w:val="NormalWeb"/>
        <w:rPr>
          <w:color w:val="auto"/>
          <w:sz w:val="22"/>
          <w:szCs w:val="22"/>
        </w:rPr>
      </w:pPr>
      <w:r w:rsidRPr="00045B53">
        <w:rPr>
          <w:rFonts w:hint="eastAsia"/>
          <w:color w:val="auto"/>
          <w:sz w:val="22"/>
          <w:szCs w:val="22"/>
        </w:rPr>
        <w:t>西交利物浦大学执行校长</w:t>
      </w:r>
      <w:r w:rsidRPr="00045B53">
        <w:rPr>
          <w:color w:val="auto"/>
          <w:sz w:val="22"/>
          <w:szCs w:val="22"/>
        </w:rPr>
        <w:t>(2008,8,8-)</w:t>
      </w:r>
      <w:r w:rsidRPr="00045B53">
        <w:rPr>
          <w:rFonts w:hint="eastAsia"/>
          <w:color w:val="auto"/>
          <w:sz w:val="22"/>
          <w:szCs w:val="22"/>
        </w:rPr>
        <w:t>，英国利物浦大学副校长</w:t>
      </w:r>
      <w:r w:rsidRPr="00045B53">
        <w:rPr>
          <w:color w:val="auto"/>
          <w:sz w:val="22"/>
          <w:szCs w:val="22"/>
        </w:rPr>
        <w:t>(2008,11,1-)</w:t>
      </w:r>
      <w:r w:rsidRPr="00045B53">
        <w:rPr>
          <w:rFonts w:hint="eastAsia"/>
          <w:color w:val="auto"/>
          <w:sz w:val="22"/>
          <w:szCs w:val="22"/>
        </w:rPr>
        <w:t>，西安交通大学管理学教授</w:t>
      </w:r>
      <w:r w:rsidRPr="00045B53">
        <w:rPr>
          <w:color w:val="auto"/>
          <w:sz w:val="22"/>
          <w:szCs w:val="22"/>
        </w:rPr>
        <w:t xml:space="preserve"> (1992-)</w:t>
      </w:r>
      <w:r w:rsidRPr="00045B53">
        <w:rPr>
          <w:rFonts w:hint="eastAsia"/>
          <w:color w:val="auto"/>
          <w:sz w:val="22"/>
          <w:szCs w:val="22"/>
        </w:rPr>
        <w:t>，陕西</w:t>
      </w:r>
      <w:r w:rsidRPr="00045B53">
        <w:rPr>
          <w:color w:val="auto"/>
          <w:sz w:val="22"/>
          <w:szCs w:val="22"/>
        </w:rPr>
        <w:t>MBA</w:t>
      </w:r>
      <w:r w:rsidRPr="00045B53">
        <w:rPr>
          <w:rFonts w:hint="eastAsia"/>
          <w:color w:val="auto"/>
          <w:sz w:val="22"/>
          <w:szCs w:val="22"/>
        </w:rPr>
        <w:t>学院常务副院长</w:t>
      </w:r>
      <w:r w:rsidRPr="00045B53">
        <w:rPr>
          <w:color w:val="auto"/>
          <w:sz w:val="22"/>
          <w:szCs w:val="22"/>
        </w:rPr>
        <w:t>(1996-)</w:t>
      </w:r>
      <w:r w:rsidRPr="00045B53">
        <w:rPr>
          <w:rFonts w:hint="eastAsia"/>
          <w:color w:val="auto"/>
          <w:sz w:val="22"/>
          <w:szCs w:val="22"/>
        </w:rPr>
        <w:t>；曾任西安交通大学党委常委、副校长</w:t>
      </w:r>
      <w:r w:rsidRPr="00045B53">
        <w:rPr>
          <w:color w:val="auto"/>
          <w:sz w:val="22"/>
          <w:szCs w:val="22"/>
        </w:rPr>
        <w:t>(1998,6-2009,1)</w:t>
      </w:r>
      <w:r w:rsidRPr="00045B53">
        <w:rPr>
          <w:rFonts w:hint="eastAsia"/>
          <w:color w:val="auto"/>
          <w:sz w:val="22"/>
          <w:szCs w:val="22"/>
        </w:rPr>
        <w:t>、西交大管理院长、西交大城市学院创立院长</w:t>
      </w:r>
      <w:r w:rsidRPr="00045B53">
        <w:rPr>
          <w:color w:val="auto"/>
          <w:sz w:val="22"/>
          <w:szCs w:val="22"/>
        </w:rPr>
        <w:t>(2004-2009)</w:t>
      </w:r>
      <w:r w:rsidR="00ED3FEE" w:rsidRPr="00ED3FEE">
        <w:rPr>
          <w:rFonts w:hint="eastAsia"/>
          <w:color w:val="auto"/>
          <w:sz w:val="22"/>
          <w:szCs w:val="22"/>
        </w:rPr>
        <w:t xml:space="preserve"> </w:t>
      </w:r>
      <w:r w:rsidR="00ED3FEE" w:rsidRPr="00045B53">
        <w:rPr>
          <w:rFonts w:hint="eastAsia"/>
          <w:color w:val="auto"/>
          <w:sz w:val="22"/>
          <w:szCs w:val="22"/>
        </w:rPr>
        <w:t>。</w:t>
      </w:r>
    </w:p>
    <w:p w14:paraId="090D24D3" w14:textId="46E3BCF8" w:rsidR="00A80F38" w:rsidRPr="00045B53" w:rsidRDefault="00ED3FEE" w:rsidP="00A80F38">
      <w:pPr>
        <w:pStyle w:val="NormalWeb"/>
        <w:rPr>
          <w:color w:val="auto"/>
          <w:sz w:val="22"/>
          <w:szCs w:val="22"/>
        </w:rPr>
      </w:pPr>
      <w:r w:rsidRPr="00045B53">
        <w:rPr>
          <w:rFonts w:hint="eastAsia"/>
          <w:color w:val="auto"/>
          <w:sz w:val="22"/>
          <w:szCs w:val="22"/>
        </w:rPr>
        <w:t>席酉民教授</w:t>
      </w:r>
      <w:r w:rsidR="00A80F38" w:rsidRPr="00045B53">
        <w:rPr>
          <w:color w:val="auto"/>
          <w:sz w:val="22"/>
          <w:szCs w:val="22"/>
        </w:rPr>
        <w:t>1957</w:t>
      </w:r>
      <w:r w:rsidR="00A80F38" w:rsidRPr="00045B53">
        <w:rPr>
          <w:rFonts w:hint="eastAsia"/>
          <w:color w:val="auto"/>
          <w:sz w:val="22"/>
          <w:szCs w:val="22"/>
        </w:rPr>
        <w:t>年生。</w:t>
      </w:r>
      <w:r w:rsidR="00A80F38" w:rsidRPr="00045B53">
        <w:rPr>
          <w:color w:val="auto"/>
          <w:sz w:val="22"/>
          <w:szCs w:val="22"/>
        </w:rPr>
        <w:t>1982</w:t>
      </w:r>
      <w:r w:rsidR="00A80F38" w:rsidRPr="00045B53">
        <w:rPr>
          <w:rFonts w:hint="eastAsia"/>
          <w:color w:val="auto"/>
          <w:sz w:val="22"/>
          <w:szCs w:val="22"/>
        </w:rPr>
        <w:t>年在陕西机械学院取得物理学学士学位，</w:t>
      </w:r>
      <w:r w:rsidR="00A80F38" w:rsidRPr="00045B53">
        <w:rPr>
          <w:color w:val="auto"/>
          <w:sz w:val="22"/>
          <w:szCs w:val="22"/>
        </w:rPr>
        <w:t>1984</w:t>
      </w:r>
      <w:r w:rsidR="00A80F38" w:rsidRPr="00045B53">
        <w:rPr>
          <w:rFonts w:hint="eastAsia"/>
          <w:color w:val="auto"/>
          <w:sz w:val="22"/>
          <w:szCs w:val="22"/>
        </w:rPr>
        <w:t>年在西安交通大学获系统工程硕士学位，</w:t>
      </w:r>
      <w:r w:rsidR="00A80F38" w:rsidRPr="00045B53">
        <w:rPr>
          <w:color w:val="auto"/>
          <w:sz w:val="22"/>
          <w:szCs w:val="22"/>
        </w:rPr>
        <w:t>1987</w:t>
      </w:r>
      <w:r w:rsidR="00A80F38" w:rsidRPr="00045B53">
        <w:rPr>
          <w:rFonts w:hint="eastAsia"/>
          <w:color w:val="auto"/>
          <w:sz w:val="22"/>
          <w:szCs w:val="22"/>
        </w:rPr>
        <w:t>年获我国大陆第一个管理工程博士学位，</w:t>
      </w:r>
      <w:r w:rsidR="00A80F38" w:rsidRPr="00045B53">
        <w:rPr>
          <w:color w:val="auto"/>
          <w:sz w:val="22"/>
          <w:szCs w:val="22"/>
        </w:rPr>
        <w:t>1993</w:t>
      </w:r>
      <w:r w:rsidR="00A80F38" w:rsidRPr="00045B53">
        <w:rPr>
          <w:rFonts w:hint="eastAsia"/>
          <w:color w:val="auto"/>
          <w:sz w:val="22"/>
          <w:szCs w:val="22"/>
        </w:rPr>
        <w:t>年成为我国管理工程领域最年轻的博士生导师。其后曾多次赴加拿大、美国、新加坡、日本等国及香港、澳门、台湾等地区开展合作研究和讲学。主要从事战略管理及政策分析、决策与决策支持系统、管理行为与领导理论等领域的研究和教学，于</w:t>
      </w:r>
      <w:r w:rsidR="00A80F38" w:rsidRPr="00045B53">
        <w:rPr>
          <w:color w:val="auto"/>
          <w:sz w:val="22"/>
          <w:szCs w:val="22"/>
        </w:rPr>
        <w:t>1987</w:t>
      </w:r>
      <w:r w:rsidR="00A80F38" w:rsidRPr="00045B53">
        <w:rPr>
          <w:rFonts w:hint="eastAsia"/>
          <w:color w:val="auto"/>
          <w:sz w:val="22"/>
          <w:szCs w:val="22"/>
        </w:rPr>
        <w:t>年创立了和谐理论，并将其扩展成和谐管理理论。</w:t>
      </w:r>
    </w:p>
    <w:p w14:paraId="584A7A6F" w14:textId="77777777" w:rsidR="00A80F38" w:rsidRPr="00045B53" w:rsidRDefault="00A80F38" w:rsidP="00A80F38">
      <w:pPr>
        <w:pStyle w:val="NormalWeb"/>
        <w:rPr>
          <w:color w:val="auto"/>
          <w:sz w:val="22"/>
          <w:szCs w:val="22"/>
        </w:rPr>
      </w:pPr>
      <w:r w:rsidRPr="00045B53">
        <w:rPr>
          <w:rFonts w:hint="eastAsia"/>
          <w:color w:val="auto"/>
          <w:sz w:val="22"/>
          <w:szCs w:val="22"/>
        </w:rPr>
        <w:lastRenderedPageBreak/>
        <w:t>席酉民教授近年来领导西交利物浦大学开展教育教学方面的革新，特别是探索符合未来社会需要的教育和教学模式，初步形成五星育人体系，席教授对如何在国内开展学生导向的教育有独到见解，并已在西交利物浦大学付诸实践。随着互联网的发展和网络一代进入大学，传统以知识传授为功能的大学教育正在面临最为严峻的挑战。面对这样的挑战，学生的学习方式、教师的教学方式以及大学的工作方式都需要根本性的调整。本次活动将分享西浦如何通过倡导学生研究导向型学习、教师的研究导向型教学，以及教职工的研究导向型工作来重塑教育，提升大学的价值。</w:t>
      </w:r>
    </w:p>
    <w:p w14:paraId="5BD2E910" w14:textId="0ED7805F" w:rsidR="00C74410" w:rsidRPr="00045B53" w:rsidRDefault="007C3EE8">
      <w:pPr>
        <w:rPr>
          <w:color w:val="auto"/>
          <w:u w:val="single"/>
          <w:lang w:val="en-GB"/>
        </w:rPr>
      </w:pPr>
      <w:r w:rsidRPr="00045B53">
        <w:rPr>
          <w:rFonts w:hint="eastAsia"/>
          <w:b/>
          <w:bCs/>
          <w:color w:val="auto"/>
          <w:u w:val="single"/>
          <w:lang w:val="en-GB"/>
        </w:rPr>
        <w:t>周国艳</w:t>
      </w:r>
      <w:r w:rsidRPr="00045B53">
        <w:rPr>
          <w:rFonts w:hint="eastAsia"/>
          <w:bCs/>
          <w:color w:val="auto"/>
          <w:u w:val="single"/>
          <w:lang w:val="en-GB"/>
        </w:rPr>
        <w:t xml:space="preserve"> </w:t>
      </w:r>
      <w:r w:rsidRPr="00045B53">
        <w:rPr>
          <w:rFonts w:hint="eastAsia"/>
          <w:bCs/>
          <w:color w:val="auto"/>
          <w:u w:val="single"/>
          <w:lang w:val="en-GB"/>
        </w:rPr>
        <w:t>，苏州大学</w:t>
      </w:r>
    </w:p>
    <w:p w14:paraId="4543E5C7" w14:textId="77777777" w:rsidR="00C74410" w:rsidRPr="00045B53" w:rsidRDefault="00C74410">
      <w:pPr>
        <w:rPr>
          <w:rFonts w:cs="Times New Roman"/>
          <w:color w:val="auto"/>
          <w:lang w:val="en-GB"/>
        </w:rPr>
      </w:pPr>
    </w:p>
    <w:p w14:paraId="58D2CA66" w14:textId="77777777" w:rsidR="00C74410" w:rsidRPr="00045B53" w:rsidRDefault="00AF3A5E">
      <w:pPr>
        <w:rPr>
          <w:color w:val="auto"/>
          <w:lang w:val="en-GB"/>
        </w:rPr>
      </w:pPr>
      <w:r w:rsidRPr="00045B53">
        <w:rPr>
          <w:noProof/>
          <w:color w:val="auto"/>
          <w:lang w:bidi="ar-SA"/>
        </w:rPr>
        <w:drawing>
          <wp:inline distT="0" distB="0" distL="0" distR="0" wp14:anchorId="2B2D00AC" wp14:editId="787FA02C">
            <wp:extent cx="450215" cy="623570"/>
            <wp:effectExtent l="0" t="0" r="0" b="0"/>
            <wp:docPr id="7" name="图片 2" descr="个人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个人照片.jpg"/>
                    <pic:cNvPicPr>
                      <a:picLocks noChangeAspect="1" noChangeArrowheads="1"/>
                    </pic:cNvPicPr>
                  </pic:nvPicPr>
                  <pic:blipFill>
                    <a:blip r:embed="rId20"/>
                    <a:stretch>
                      <a:fillRect/>
                    </a:stretch>
                  </pic:blipFill>
                  <pic:spPr bwMode="auto">
                    <a:xfrm>
                      <a:off x="0" y="0"/>
                      <a:ext cx="450215" cy="623570"/>
                    </a:xfrm>
                    <a:prstGeom prst="rect">
                      <a:avLst/>
                    </a:prstGeom>
                  </pic:spPr>
                </pic:pic>
              </a:graphicData>
            </a:graphic>
          </wp:inline>
        </w:drawing>
      </w:r>
    </w:p>
    <w:p w14:paraId="694E8882" w14:textId="77777777" w:rsidR="009E456D" w:rsidRPr="00045B53" w:rsidRDefault="009E456D" w:rsidP="00E9218B">
      <w:pPr>
        <w:shd w:val="clear" w:color="auto" w:fill="FFFFFF"/>
        <w:spacing w:beforeAutospacing="1" w:afterAutospacing="1" w:line="200" w:lineRule="atLeast"/>
        <w:rPr>
          <w:rFonts w:ascii="inherit" w:eastAsia="Times New Roman" w:hAnsi="inherit" w:cs="Courier New"/>
          <w:vanish/>
          <w:color w:val="auto"/>
          <w:sz w:val="20"/>
          <w:szCs w:val="20"/>
          <w:lang w:val="en" w:bidi="ar-SA"/>
        </w:rPr>
      </w:pPr>
      <w:r w:rsidRPr="00045B53">
        <w:rPr>
          <w:rFonts w:ascii="宋体" w:hAnsi="宋体" w:cs="宋体" w:hint="eastAsia"/>
          <w:vanish/>
          <w:color w:val="auto"/>
          <w:sz w:val="20"/>
          <w:szCs w:val="20"/>
          <w:lang w:val="en" w:bidi="ar-SA"/>
        </w:rPr>
        <w:t>周国艳是苏州大学金螳螂建筑学院教授</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城市规划系负责人</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苏大规划设计公司负责人</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注册规划师</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高级工程师</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中国住房与城乡建设部城市设计专家委员会委员</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中国城市规划学会国外城市规划委员会委员</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英国城镇规划学会（</w:t>
      </w:r>
      <w:r w:rsidRPr="00045B53">
        <w:rPr>
          <w:rFonts w:ascii="inherit" w:eastAsia="Times New Roman" w:hAnsi="inherit" w:cs="Courier New"/>
          <w:vanish/>
          <w:color w:val="auto"/>
          <w:sz w:val="20"/>
          <w:szCs w:val="20"/>
          <w:lang w:val="en" w:bidi="ar-SA"/>
        </w:rPr>
        <w:t>RTPI</w:t>
      </w:r>
      <w:r w:rsidRPr="00045B53">
        <w:rPr>
          <w:rFonts w:ascii="宋体" w:hAnsi="宋体" w:cs="宋体" w:hint="eastAsia"/>
          <w:vanish/>
          <w:color w:val="auto"/>
          <w:sz w:val="20"/>
          <w:szCs w:val="20"/>
          <w:lang w:val="en" w:bidi="ar-SA"/>
        </w:rPr>
        <w:t>）会员</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世界华人建筑协会理事</w:t>
      </w:r>
      <w:r w:rsidRPr="00045B53">
        <w:rPr>
          <w:rFonts w:ascii="inherit" w:eastAsia="Times New Roman" w:hAnsi="inherit" w:cs="Courier New"/>
          <w:vanish/>
          <w:color w:val="auto"/>
          <w:sz w:val="20"/>
          <w:szCs w:val="20"/>
          <w:lang w:val="en" w:bidi="ar-SA"/>
        </w:rPr>
        <w:t>. &lt;</w:t>
      </w:r>
      <w:r w:rsidRPr="00045B53">
        <w:rPr>
          <w:rFonts w:ascii="宋体" w:hAnsi="宋体" w:cs="宋体" w:hint="eastAsia"/>
          <w:vanish/>
          <w:color w:val="auto"/>
          <w:sz w:val="20"/>
          <w:szCs w:val="20"/>
          <w:lang w:val="en" w:bidi="ar-SA"/>
        </w:rPr>
        <w:t>城市规划</w:t>
      </w:r>
      <w:r w:rsidRPr="00045B53">
        <w:rPr>
          <w:rFonts w:ascii="inherit" w:eastAsia="Times New Roman" w:hAnsi="inherit" w:cs="Courier New"/>
          <w:vanish/>
          <w:color w:val="auto"/>
          <w:sz w:val="20"/>
          <w:szCs w:val="20"/>
          <w:lang w:val="en" w:bidi="ar-SA"/>
        </w:rPr>
        <w:t>&gt;</w:t>
      </w:r>
      <w:r w:rsidRPr="00045B53">
        <w:rPr>
          <w:rFonts w:ascii="宋体" w:hAnsi="宋体" w:cs="宋体" w:hint="eastAsia"/>
          <w:vanish/>
          <w:color w:val="auto"/>
          <w:sz w:val="20"/>
          <w:szCs w:val="20"/>
          <w:lang w:val="en" w:bidi="ar-SA"/>
        </w:rPr>
        <w:t>特约审稿专家</w:t>
      </w:r>
      <w:r w:rsidRPr="00045B53">
        <w:rPr>
          <w:rFonts w:ascii="inherit" w:eastAsia="Times New Roman" w:hAnsi="inherit" w:cs="Courier New"/>
          <w:vanish/>
          <w:color w:val="auto"/>
          <w:sz w:val="20"/>
          <w:szCs w:val="20"/>
          <w:lang w:val="en" w:bidi="ar-SA"/>
        </w:rPr>
        <w:t>; &lt;</w:t>
      </w:r>
      <w:r w:rsidRPr="00045B53">
        <w:rPr>
          <w:rFonts w:ascii="宋体" w:hAnsi="宋体" w:cs="宋体" w:hint="eastAsia"/>
          <w:vanish/>
          <w:color w:val="auto"/>
          <w:sz w:val="20"/>
          <w:szCs w:val="20"/>
          <w:lang w:val="en" w:bidi="ar-SA"/>
        </w:rPr>
        <w:t>城市规划</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英文版</w:t>
      </w:r>
      <w:r w:rsidRPr="00045B53">
        <w:rPr>
          <w:rFonts w:ascii="inherit" w:eastAsia="Times New Roman" w:hAnsi="inherit" w:cs="Courier New"/>
          <w:vanish/>
          <w:color w:val="auto"/>
          <w:sz w:val="20"/>
          <w:szCs w:val="20"/>
          <w:lang w:val="en" w:bidi="ar-SA"/>
        </w:rPr>
        <w:t>)&gt;</w:t>
      </w:r>
      <w:r w:rsidRPr="00045B53">
        <w:rPr>
          <w:rFonts w:ascii="宋体" w:hAnsi="宋体" w:cs="宋体" w:hint="eastAsia"/>
          <w:vanish/>
          <w:color w:val="auto"/>
          <w:sz w:val="20"/>
          <w:szCs w:val="20"/>
          <w:lang w:val="en" w:bidi="ar-SA"/>
        </w:rPr>
        <w:t>编委</w:t>
      </w:r>
      <w:r w:rsidRPr="00045B53">
        <w:rPr>
          <w:rFonts w:ascii="inherit" w:eastAsia="Times New Roman" w:hAnsi="inherit" w:cs="Courier New"/>
          <w:vanish/>
          <w:color w:val="auto"/>
          <w:sz w:val="20"/>
          <w:szCs w:val="20"/>
          <w:lang w:val="en" w:bidi="ar-SA"/>
        </w:rPr>
        <w:t>.</w:t>
      </w:r>
    </w:p>
    <w:p w14:paraId="04D7DC04"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inherit" w:eastAsia="Times New Roman" w:hAnsi="inherit" w:cs="Courier New"/>
          <w:vanish/>
          <w:color w:val="auto"/>
          <w:sz w:val="20"/>
          <w:szCs w:val="20"/>
          <w:lang w:val="en" w:bidi="ar-SA"/>
        </w:rPr>
        <w:br/>
      </w:r>
      <w:r w:rsidRPr="00045B53">
        <w:rPr>
          <w:rFonts w:ascii="宋体" w:hAnsi="宋体" w:cs="宋体" w:hint="eastAsia"/>
          <w:vanish/>
          <w:color w:val="auto"/>
          <w:sz w:val="20"/>
          <w:szCs w:val="20"/>
          <w:lang w:val="en" w:bidi="ar-SA"/>
        </w:rPr>
        <w:t>她曾获得建筑学学士和硕士学位</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在英国获得了城市规划博士学位</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并于</w:t>
      </w:r>
      <w:r w:rsidRPr="00045B53">
        <w:rPr>
          <w:rFonts w:ascii="inherit" w:eastAsia="Times New Roman" w:hAnsi="inherit" w:cs="Courier New"/>
          <w:vanish/>
          <w:color w:val="auto"/>
          <w:sz w:val="20"/>
          <w:szCs w:val="20"/>
          <w:lang w:val="en" w:bidi="ar-SA"/>
        </w:rPr>
        <w:t>2009</w:t>
      </w:r>
      <w:r w:rsidRPr="00045B53">
        <w:rPr>
          <w:rFonts w:ascii="宋体" w:hAnsi="宋体" w:cs="宋体" w:hint="eastAsia"/>
          <w:vanish/>
          <w:color w:val="auto"/>
          <w:sz w:val="20"/>
          <w:szCs w:val="20"/>
          <w:lang w:val="en" w:bidi="ar-SA"/>
        </w:rPr>
        <w:t>年底在英国伦敦</w:t>
      </w:r>
      <w:r w:rsidRPr="00045B53">
        <w:rPr>
          <w:rFonts w:ascii="inherit" w:eastAsia="Times New Roman" w:hAnsi="inherit" w:cs="Courier New"/>
          <w:vanish/>
          <w:color w:val="auto"/>
          <w:sz w:val="20"/>
          <w:szCs w:val="20"/>
          <w:lang w:val="en" w:bidi="ar-SA"/>
        </w:rPr>
        <w:t>UCL</w:t>
      </w:r>
      <w:r w:rsidRPr="00045B53">
        <w:rPr>
          <w:rFonts w:ascii="宋体" w:hAnsi="宋体" w:cs="宋体" w:hint="eastAsia"/>
          <w:vanish/>
          <w:color w:val="auto"/>
          <w:sz w:val="20"/>
          <w:szCs w:val="20"/>
          <w:lang w:val="en" w:bidi="ar-SA"/>
        </w:rPr>
        <w:t>完成了访学博士后研究</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她曾经在海南省地方城市规划管理局工作过</w:t>
      </w:r>
      <w:r w:rsidRPr="00045B53">
        <w:rPr>
          <w:rFonts w:ascii="inherit" w:eastAsia="Times New Roman" w:hAnsi="inherit" w:cs="Courier New"/>
          <w:vanish/>
          <w:color w:val="auto"/>
          <w:sz w:val="20"/>
          <w:szCs w:val="20"/>
          <w:lang w:val="en" w:bidi="ar-SA"/>
        </w:rPr>
        <w:t>5</w:t>
      </w:r>
      <w:r w:rsidRPr="00045B53">
        <w:rPr>
          <w:rFonts w:ascii="宋体" w:hAnsi="宋体" w:cs="宋体" w:hint="eastAsia"/>
          <w:vanish/>
          <w:color w:val="auto"/>
          <w:sz w:val="20"/>
          <w:szCs w:val="20"/>
          <w:lang w:val="en" w:bidi="ar-SA"/>
        </w:rPr>
        <w:t>年并担任过领导</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也曾通过公开竞聘担任了合肥市规划设计研究院业务副院长</w:t>
      </w:r>
      <w:r w:rsidRPr="00045B53">
        <w:rPr>
          <w:rFonts w:ascii="inherit" w:eastAsia="Times New Roman" w:hAnsi="inherit" w:cs="Courier New"/>
          <w:vanish/>
          <w:color w:val="auto"/>
          <w:sz w:val="20"/>
          <w:szCs w:val="20"/>
          <w:lang w:val="en" w:bidi="ar-SA"/>
        </w:rPr>
        <w:t>4</w:t>
      </w:r>
      <w:r w:rsidRPr="00045B53">
        <w:rPr>
          <w:rFonts w:ascii="宋体" w:hAnsi="宋体" w:cs="宋体" w:hint="eastAsia"/>
          <w:vanish/>
          <w:color w:val="auto"/>
          <w:sz w:val="20"/>
          <w:szCs w:val="20"/>
          <w:lang w:val="en" w:bidi="ar-SA"/>
        </w:rPr>
        <w:t>年</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分管规划编制和设计质量控制</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她在高校担任城市规划教学研究近</w:t>
      </w:r>
      <w:r w:rsidRPr="00045B53">
        <w:rPr>
          <w:rFonts w:ascii="inherit" w:eastAsia="Times New Roman" w:hAnsi="inherit" w:cs="Courier New"/>
          <w:vanish/>
          <w:color w:val="auto"/>
          <w:sz w:val="20"/>
          <w:szCs w:val="20"/>
          <w:lang w:val="en" w:bidi="ar-SA"/>
        </w:rPr>
        <w:t>15</w:t>
      </w:r>
      <w:r w:rsidRPr="00045B53">
        <w:rPr>
          <w:rFonts w:ascii="宋体" w:hAnsi="宋体" w:cs="宋体" w:hint="eastAsia"/>
          <w:vanish/>
          <w:color w:val="auto"/>
          <w:sz w:val="20"/>
          <w:szCs w:val="20"/>
          <w:lang w:val="en" w:bidi="ar-SA"/>
        </w:rPr>
        <w:t>年</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在</w:t>
      </w:r>
      <w:r w:rsidRPr="00045B53">
        <w:rPr>
          <w:rFonts w:ascii="inherit" w:eastAsia="Times New Roman" w:hAnsi="inherit" w:cs="Courier New"/>
          <w:vanish/>
          <w:color w:val="auto"/>
          <w:sz w:val="20"/>
          <w:szCs w:val="20"/>
          <w:lang w:val="en" w:bidi="ar-SA"/>
        </w:rPr>
        <w:t>&lt;</w:t>
      </w:r>
      <w:r w:rsidRPr="00045B53">
        <w:rPr>
          <w:rFonts w:ascii="宋体" w:hAnsi="宋体" w:cs="宋体" w:hint="eastAsia"/>
          <w:vanish/>
          <w:color w:val="auto"/>
          <w:sz w:val="20"/>
          <w:szCs w:val="20"/>
          <w:lang w:val="en" w:bidi="ar-SA"/>
        </w:rPr>
        <w:t>城市规划</w:t>
      </w:r>
      <w:r w:rsidRPr="00045B53">
        <w:rPr>
          <w:rFonts w:ascii="inherit" w:eastAsia="Times New Roman" w:hAnsi="inherit" w:cs="Courier New"/>
          <w:vanish/>
          <w:color w:val="auto"/>
          <w:sz w:val="20"/>
          <w:szCs w:val="20"/>
          <w:lang w:val="en" w:bidi="ar-SA"/>
        </w:rPr>
        <w:t>&gt;</w:t>
      </w:r>
      <w:r w:rsidRPr="00045B53">
        <w:rPr>
          <w:rFonts w:ascii="宋体" w:hAnsi="宋体" w:cs="宋体" w:hint="eastAsia"/>
          <w:vanish/>
          <w:color w:val="auto"/>
          <w:sz w:val="20"/>
          <w:szCs w:val="20"/>
          <w:lang w:val="en" w:bidi="ar-SA"/>
        </w:rPr>
        <w:t>等期刊发表了学术论文</w:t>
      </w:r>
      <w:r w:rsidRPr="00045B53">
        <w:rPr>
          <w:rFonts w:ascii="inherit" w:eastAsia="Times New Roman" w:hAnsi="inherit" w:cs="Courier New"/>
          <w:vanish/>
          <w:color w:val="auto"/>
          <w:sz w:val="20"/>
          <w:szCs w:val="20"/>
          <w:lang w:val="en" w:bidi="ar-SA"/>
        </w:rPr>
        <w:t>60</w:t>
      </w:r>
      <w:r w:rsidRPr="00045B53">
        <w:rPr>
          <w:rFonts w:ascii="宋体" w:hAnsi="宋体" w:cs="宋体" w:hint="eastAsia"/>
          <w:vanish/>
          <w:color w:val="auto"/>
          <w:sz w:val="20"/>
          <w:szCs w:val="20"/>
          <w:lang w:val="en" w:bidi="ar-SA"/>
        </w:rPr>
        <w:t>余篇</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主编并出版三部学术专著</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获得过国家</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省级等城市规划设计与研究奖项约</w:t>
      </w:r>
      <w:r w:rsidRPr="00045B53">
        <w:rPr>
          <w:rFonts w:ascii="inherit" w:eastAsia="Times New Roman" w:hAnsi="inherit" w:cs="Courier New"/>
          <w:vanish/>
          <w:color w:val="auto"/>
          <w:sz w:val="20"/>
          <w:szCs w:val="20"/>
          <w:lang w:val="en" w:bidi="ar-SA"/>
        </w:rPr>
        <w:t>15</w:t>
      </w:r>
      <w:r w:rsidRPr="00045B53">
        <w:rPr>
          <w:rFonts w:ascii="宋体" w:hAnsi="宋体" w:cs="宋体" w:hint="eastAsia"/>
          <w:vanish/>
          <w:color w:val="auto"/>
          <w:sz w:val="20"/>
          <w:szCs w:val="20"/>
          <w:lang w:val="en" w:bidi="ar-SA"/>
        </w:rPr>
        <w:t>项</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曾经主持和完成了多项城市规划编制设计实际项目</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具有丰富的城乡规划设计</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教学与管理经验。</w:t>
      </w:r>
    </w:p>
    <w:p w14:paraId="6820316F"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inherit" w:eastAsia="Times New Roman" w:hAnsi="inherit" w:cs="Courier New"/>
          <w:vanish/>
          <w:color w:val="auto"/>
          <w:sz w:val="20"/>
          <w:szCs w:val="20"/>
          <w:lang w:val="en" w:bidi="ar-SA"/>
        </w:rPr>
        <w:br/>
      </w:r>
    </w:p>
    <w:p w14:paraId="36156111"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inherit" w:eastAsia="Times New Roman" w:hAnsi="inherit" w:cs="Courier New"/>
          <w:vanish/>
          <w:color w:val="auto"/>
          <w:sz w:val="20"/>
          <w:szCs w:val="20"/>
          <w:lang w:val="en" w:bidi="ar-SA"/>
        </w:rPr>
        <w:br/>
      </w:r>
      <w:r w:rsidRPr="00045B53">
        <w:rPr>
          <w:rFonts w:ascii="宋体" w:hAnsi="宋体" w:cs="宋体" w:hint="eastAsia"/>
          <w:vanish/>
          <w:color w:val="auto"/>
          <w:sz w:val="20"/>
          <w:szCs w:val="20"/>
          <w:lang w:val="en" w:bidi="ar-SA"/>
        </w:rPr>
        <w:t>她近期的研究兴趣主要是通过和大数据公司合作</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试图建立城市规划实施成效动态综合评价的理论和实践应用模型</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目前</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她正指导学生对于苏州工业园区的邻里中心规划实践成效进行评价研究</w:t>
      </w:r>
      <w:r w:rsidRPr="00045B53">
        <w:rPr>
          <w:rFonts w:ascii="inherit" w:eastAsia="Times New Roman" w:hAnsi="inherit" w:cs="Courier New"/>
          <w:vanish/>
          <w:color w:val="auto"/>
          <w:sz w:val="20"/>
          <w:szCs w:val="20"/>
          <w:lang w:val="en" w:bidi="ar-SA"/>
        </w:rPr>
        <w:t>.</w:t>
      </w:r>
    </w:p>
    <w:p w14:paraId="0B59D9E9"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宋体" w:hAnsi="宋体" w:cs="宋体" w:hint="eastAsia"/>
          <w:vanish/>
          <w:color w:val="auto"/>
          <w:sz w:val="20"/>
          <w:szCs w:val="20"/>
          <w:lang w:val="en" w:bidi="ar-SA"/>
        </w:rPr>
        <w:t>周国艳是苏州大学金螳螂建筑学院教授</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城市规划系负责人</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苏大规划设计公司负责人</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注册规划师</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高级工程师</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中国住房与城乡建设部城市设计专家委员会委员</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中国城市规划学会国外城市规划委员会委员</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英国城镇规划学会（</w:t>
      </w:r>
      <w:r w:rsidRPr="00045B53">
        <w:rPr>
          <w:rFonts w:ascii="inherit" w:eastAsia="Times New Roman" w:hAnsi="inherit" w:cs="Courier New"/>
          <w:vanish/>
          <w:color w:val="auto"/>
          <w:sz w:val="20"/>
          <w:szCs w:val="20"/>
          <w:lang w:val="en" w:bidi="ar-SA"/>
        </w:rPr>
        <w:t>RTPI</w:t>
      </w:r>
      <w:r w:rsidRPr="00045B53">
        <w:rPr>
          <w:rFonts w:ascii="宋体" w:hAnsi="宋体" w:cs="宋体" w:hint="eastAsia"/>
          <w:vanish/>
          <w:color w:val="auto"/>
          <w:sz w:val="20"/>
          <w:szCs w:val="20"/>
          <w:lang w:val="en" w:bidi="ar-SA"/>
        </w:rPr>
        <w:t>）会员</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世界华人建筑协会理事</w:t>
      </w:r>
      <w:r w:rsidRPr="00045B53">
        <w:rPr>
          <w:rFonts w:ascii="inherit" w:eastAsia="Times New Roman" w:hAnsi="inherit" w:cs="Courier New"/>
          <w:vanish/>
          <w:color w:val="auto"/>
          <w:sz w:val="20"/>
          <w:szCs w:val="20"/>
          <w:lang w:val="en" w:bidi="ar-SA"/>
        </w:rPr>
        <w:t>. &lt;</w:t>
      </w:r>
      <w:r w:rsidRPr="00045B53">
        <w:rPr>
          <w:rFonts w:ascii="宋体" w:hAnsi="宋体" w:cs="宋体" w:hint="eastAsia"/>
          <w:vanish/>
          <w:color w:val="auto"/>
          <w:sz w:val="20"/>
          <w:szCs w:val="20"/>
          <w:lang w:val="en" w:bidi="ar-SA"/>
        </w:rPr>
        <w:t>城市规划</w:t>
      </w:r>
      <w:r w:rsidRPr="00045B53">
        <w:rPr>
          <w:rFonts w:ascii="inherit" w:eastAsia="Times New Roman" w:hAnsi="inherit" w:cs="Courier New"/>
          <w:vanish/>
          <w:color w:val="auto"/>
          <w:sz w:val="20"/>
          <w:szCs w:val="20"/>
          <w:lang w:val="en" w:bidi="ar-SA"/>
        </w:rPr>
        <w:t>&gt;</w:t>
      </w:r>
      <w:r w:rsidRPr="00045B53">
        <w:rPr>
          <w:rFonts w:ascii="宋体" w:hAnsi="宋体" w:cs="宋体" w:hint="eastAsia"/>
          <w:vanish/>
          <w:color w:val="auto"/>
          <w:sz w:val="20"/>
          <w:szCs w:val="20"/>
          <w:lang w:val="en" w:bidi="ar-SA"/>
        </w:rPr>
        <w:t>特约审稿专家</w:t>
      </w:r>
      <w:r w:rsidRPr="00045B53">
        <w:rPr>
          <w:rFonts w:ascii="inherit" w:eastAsia="Times New Roman" w:hAnsi="inherit" w:cs="Courier New"/>
          <w:vanish/>
          <w:color w:val="auto"/>
          <w:sz w:val="20"/>
          <w:szCs w:val="20"/>
          <w:lang w:val="en" w:bidi="ar-SA"/>
        </w:rPr>
        <w:t>; &lt;</w:t>
      </w:r>
      <w:r w:rsidRPr="00045B53">
        <w:rPr>
          <w:rFonts w:ascii="宋体" w:hAnsi="宋体" w:cs="宋体" w:hint="eastAsia"/>
          <w:vanish/>
          <w:color w:val="auto"/>
          <w:sz w:val="20"/>
          <w:szCs w:val="20"/>
          <w:lang w:val="en" w:bidi="ar-SA"/>
        </w:rPr>
        <w:t>城市规划</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英文版</w:t>
      </w:r>
      <w:r w:rsidRPr="00045B53">
        <w:rPr>
          <w:rFonts w:ascii="inherit" w:eastAsia="Times New Roman" w:hAnsi="inherit" w:cs="Courier New"/>
          <w:vanish/>
          <w:color w:val="auto"/>
          <w:sz w:val="20"/>
          <w:szCs w:val="20"/>
          <w:lang w:val="en" w:bidi="ar-SA"/>
        </w:rPr>
        <w:t>)&gt;</w:t>
      </w:r>
      <w:r w:rsidRPr="00045B53">
        <w:rPr>
          <w:rFonts w:ascii="宋体" w:hAnsi="宋体" w:cs="宋体" w:hint="eastAsia"/>
          <w:vanish/>
          <w:color w:val="auto"/>
          <w:sz w:val="20"/>
          <w:szCs w:val="20"/>
          <w:lang w:val="en" w:bidi="ar-SA"/>
        </w:rPr>
        <w:t>编委</w:t>
      </w:r>
      <w:r w:rsidRPr="00045B53">
        <w:rPr>
          <w:rFonts w:ascii="inherit" w:eastAsia="Times New Roman" w:hAnsi="inherit" w:cs="Courier New"/>
          <w:vanish/>
          <w:color w:val="auto"/>
          <w:sz w:val="20"/>
          <w:szCs w:val="20"/>
          <w:lang w:val="en" w:bidi="ar-SA"/>
        </w:rPr>
        <w:t>.</w:t>
      </w:r>
    </w:p>
    <w:p w14:paraId="110974D9"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inherit" w:eastAsia="Times New Roman" w:hAnsi="inherit" w:cs="Courier New"/>
          <w:vanish/>
          <w:color w:val="auto"/>
          <w:sz w:val="20"/>
          <w:szCs w:val="20"/>
          <w:lang w:val="en" w:bidi="ar-SA"/>
        </w:rPr>
        <w:br/>
      </w:r>
      <w:r w:rsidRPr="00045B53">
        <w:rPr>
          <w:rFonts w:ascii="宋体" w:hAnsi="宋体" w:cs="宋体" w:hint="eastAsia"/>
          <w:vanish/>
          <w:color w:val="auto"/>
          <w:sz w:val="20"/>
          <w:szCs w:val="20"/>
          <w:lang w:val="en" w:bidi="ar-SA"/>
        </w:rPr>
        <w:t>她曾获得建筑学学士和硕士学位</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在英国获得了城市规划博士学位</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并于</w:t>
      </w:r>
      <w:r w:rsidRPr="00045B53">
        <w:rPr>
          <w:rFonts w:ascii="inherit" w:eastAsia="Times New Roman" w:hAnsi="inherit" w:cs="Courier New"/>
          <w:vanish/>
          <w:color w:val="auto"/>
          <w:sz w:val="20"/>
          <w:szCs w:val="20"/>
          <w:lang w:val="en" w:bidi="ar-SA"/>
        </w:rPr>
        <w:t>2009</w:t>
      </w:r>
      <w:r w:rsidRPr="00045B53">
        <w:rPr>
          <w:rFonts w:ascii="宋体" w:hAnsi="宋体" w:cs="宋体" w:hint="eastAsia"/>
          <w:vanish/>
          <w:color w:val="auto"/>
          <w:sz w:val="20"/>
          <w:szCs w:val="20"/>
          <w:lang w:val="en" w:bidi="ar-SA"/>
        </w:rPr>
        <w:t>年底在英国伦敦</w:t>
      </w:r>
      <w:r w:rsidRPr="00045B53">
        <w:rPr>
          <w:rFonts w:ascii="inherit" w:eastAsia="Times New Roman" w:hAnsi="inherit" w:cs="Courier New"/>
          <w:vanish/>
          <w:color w:val="auto"/>
          <w:sz w:val="20"/>
          <w:szCs w:val="20"/>
          <w:lang w:val="en" w:bidi="ar-SA"/>
        </w:rPr>
        <w:t>UCL</w:t>
      </w:r>
      <w:r w:rsidRPr="00045B53">
        <w:rPr>
          <w:rFonts w:ascii="宋体" w:hAnsi="宋体" w:cs="宋体" w:hint="eastAsia"/>
          <w:vanish/>
          <w:color w:val="auto"/>
          <w:sz w:val="20"/>
          <w:szCs w:val="20"/>
          <w:lang w:val="en" w:bidi="ar-SA"/>
        </w:rPr>
        <w:t>完成了访学博士后研究</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她曾经在海南省地方城市规划管理局工作过</w:t>
      </w:r>
      <w:r w:rsidRPr="00045B53">
        <w:rPr>
          <w:rFonts w:ascii="inherit" w:eastAsia="Times New Roman" w:hAnsi="inherit" w:cs="Courier New"/>
          <w:vanish/>
          <w:color w:val="auto"/>
          <w:sz w:val="20"/>
          <w:szCs w:val="20"/>
          <w:lang w:val="en" w:bidi="ar-SA"/>
        </w:rPr>
        <w:t>5</w:t>
      </w:r>
      <w:r w:rsidRPr="00045B53">
        <w:rPr>
          <w:rFonts w:ascii="宋体" w:hAnsi="宋体" w:cs="宋体" w:hint="eastAsia"/>
          <w:vanish/>
          <w:color w:val="auto"/>
          <w:sz w:val="20"/>
          <w:szCs w:val="20"/>
          <w:lang w:val="en" w:bidi="ar-SA"/>
        </w:rPr>
        <w:t>年并担任过领导</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也曾通过公开竞聘担任了合肥市规划设计研究院业务副院长</w:t>
      </w:r>
      <w:r w:rsidRPr="00045B53">
        <w:rPr>
          <w:rFonts w:ascii="inherit" w:eastAsia="Times New Roman" w:hAnsi="inherit" w:cs="Courier New"/>
          <w:vanish/>
          <w:color w:val="auto"/>
          <w:sz w:val="20"/>
          <w:szCs w:val="20"/>
          <w:lang w:val="en" w:bidi="ar-SA"/>
        </w:rPr>
        <w:t>4</w:t>
      </w:r>
      <w:r w:rsidRPr="00045B53">
        <w:rPr>
          <w:rFonts w:ascii="宋体" w:hAnsi="宋体" w:cs="宋体" w:hint="eastAsia"/>
          <w:vanish/>
          <w:color w:val="auto"/>
          <w:sz w:val="20"/>
          <w:szCs w:val="20"/>
          <w:lang w:val="en" w:bidi="ar-SA"/>
        </w:rPr>
        <w:t>年</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分管规划编制和设计质量控制</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她在高校担任城市规划教学研究近</w:t>
      </w:r>
      <w:r w:rsidRPr="00045B53">
        <w:rPr>
          <w:rFonts w:ascii="inherit" w:eastAsia="Times New Roman" w:hAnsi="inherit" w:cs="Courier New"/>
          <w:vanish/>
          <w:color w:val="auto"/>
          <w:sz w:val="20"/>
          <w:szCs w:val="20"/>
          <w:lang w:val="en" w:bidi="ar-SA"/>
        </w:rPr>
        <w:t>15</w:t>
      </w:r>
      <w:r w:rsidRPr="00045B53">
        <w:rPr>
          <w:rFonts w:ascii="宋体" w:hAnsi="宋体" w:cs="宋体" w:hint="eastAsia"/>
          <w:vanish/>
          <w:color w:val="auto"/>
          <w:sz w:val="20"/>
          <w:szCs w:val="20"/>
          <w:lang w:val="en" w:bidi="ar-SA"/>
        </w:rPr>
        <w:t>年</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在</w:t>
      </w:r>
      <w:r w:rsidRPr="00045B53">
        <w:rPr>
          <w:rFonts w:ascii="inherit" w:eastAsia="Times New Roman" w:hAnsi="inherit" w:cs="Courier New"/>
          <w:vanish/>
          <w:color w:val="auto"/>
          <w:sz w:val="20"/>
          <w:szCs w:val="20"/>
          <w:lang w:val="en" w:bidi="ar-SA"/>
        </w:rPr>
        <w:t>&lt;</w:t>
      </w:r>
      <w:r w:rsidRPr="00045B53">
        <w:rPr>
          <w:rFonts w:ascii="宋体" w:hAnsi="宋体" w:cs="宋体" w:hint="eastAsia"/>
          <w:vanish/>
          <w:color w:val="auto"/>
          <w:sz w:val="20"/>
          <w:szCs w:val="20"/>
          <w:lang w:val="en" w:bidi="ar-SA"/>
        </w:rPr>
        <w:t>城市规划</w:t>
      </w:r>
      <w:r w:rsidRPr="00045B53">
        <w:rPr>
          <w:rFonts w:ascii="inherit" w:eastAsia="Times New Roman" w:hAnsi="inherit" w:cs="Courier New"/>
          <w:vanish/>
          <w:color w:val="auto"/>
          <w:sz w:val="20"/>
          <w:szCs w:val="20"/>
          <w:lang w:val="en" w:bidi="ar-SA"/>
        </w:rPr>
        <w:t>&gt;</w:t>
      </w:r>
      <w:r w:rsidRPr="00045B53">
        <w:rPr>
          <w:rFonts w:ascii="宋体" w:hAnsi="宋体" w:cs="宋体" w:hint="eastAsia"/>
          <w:vanish/>
          <w:color w:val="auto"/>
          <w:sz w:val="20"/>
          <w:szCs w:val="20"/>
          <w:lang w:val="en" w:bidi="ar-SA"/>
        </w:rPr>
        <w:t>等期刊发表了学术论文</w:t>
      </w:r>
      <w:r w:rsidRPr="00045B53">
        <w:rPr>
          <w:rFonts w:ascii="inherit" w:eastAsia="Times New Roman" w:hAnsi="inherit" w:cs="Courier New"/>
          <w:vanish/>
          <w:color w:val="auto"/>
          <w:sz w:val="20"/>
          <w:szCs w:val="20"/>
          <w:lang w:val="en" w:bidi="ar-SA"/>
        </w:rPr>
        <w:t>60</w:t>
      </w:r>
      <w:r w:rsidRPr="00045B53">
        <w:rPr>
          <w:rFonts w:ascii="宋体" w:hAnsi="宋体" w:cs="宋体" w:hint="eastAsia"/>
          <w:vanish/>
          <w:color w:val="auto"/>
          <w:sz w:val="20"/>
          <w:szCs w:val="20"/>
          <w:lang w:val="en" w:bidi="ar-SA"/>
        </w:rPr>
        <w:t>余篇</w:t>
      </w:r>
      <w:r w:rsidRPr="00045B53">
        <w:rPr>
          <w:rFonts w:ascii="inherit" w:eastAsia="Times New Roman" w:hAnsi="inherit" w:cs="Courier New"/>
          <w:vanish/>
          <w:color w:val="auto"/>
          <w:sz w:val="20"/>
          <w:szCs w:val="20"/>
          <w:lang w:val="en" w:bidi="ar-SA"/>
        </w:rPr>
        <w:t xml:space="preserve">, </w:t>
      </w:r>
      <w:r w:rsidRPr="00045B53">
        <w:rPr>
          <w:rFonts w:ascii="宋体" w:hAnsi="宋体" w:cs="宋体" w:hint="eastAsia"/>
          <w:vanish/>
          <w:color w:val="auto"/>
          <w:sz w:val="20"/>
          <w:szCs w:val="20"/>
          <w:lang w:val="en" w:bidi="ar-SA"/>
        </w:rPr>
        <w:t>主编并出版三部学术专著</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获得过国家</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省级等城市规划设计与研究奖项约</w:t>
      </w:r>
      <w:r w:rsidRPr="00045B53">
        <w:rPr>
          <w:rFonts w:ascii="inherit" w:eastAsia="Times New Roman" w:hAnsi="inherit" w:cs="Courier New"/>
          <w:vanish/>
          <w:color w:val="auto"/>
          <w:sz w:val="20"/>
          <w:szCs w:val="20"/>
          <w:lang w:val="en" w:bidi="ar-SA"/>
        </w:rPr>
        <w:t>15</w:t>
      </w:r>
      <w:r w:rsidRPr="00045B53">
        <w:rPr>
          <w:rFonts w:ascii="宋体" w:hAnsi="宋体" w:cs="宋体" w:hint="eastAsia"/>
          <w:vanish/>
          <w:color w:val="auto"/>
          <w:sz w:val="20"/>
          <w:szCs w:val="20"/>
          <w:lang w:val="en" w:bidi="ar-SA"/>
        </w:rPr>
        <w:t>项</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曾经主持和完成了多项城市规划编制设计实际项目</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具有丰富的城乡规划设计</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教学与管理经验。</w:t>
      </w:r>
    </w:p>
    <w:p w14:paraId="32D45AF6"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inherit" w:eastAsia="Times New Roman" w:hAnsi="inherit" w:cs="Courier New"/>
          <w:vanish/>
          <w:color w:val="auto"/>
          <w:sz w:val="20"/>
          <w:szCs w:val="20"/>
          <w:lang w:val="en" w:bidi="ar-SA"/>
        </w:rPr>
        <w:br/>
      </w:r>
    </w:p>
    <w:p w14:paraId="17B256B4" w14:textId="77777777" w:rsidR="009E456D" w:rsidRPr="00045B53" w:rsidRDefault="009E456D" w:rsidP="009E456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inherit" w:eastAsia="Times New Roman" w:hAnsi="inherit" w:cs="Courier New"/>
          <w:vanish/>
          <w:color w:val="auto"/>
          <w:sz w:val="20"/>
          <w:szCs w:val="20"/>
          <w:lang w:val="en" w:bidi="ar-SA"/>
        </w:rPr>
      </w:pPr>
      <w:r w:rsidRPr="00045B53">
        <w:rPr>
          <w:rFonts w:ascii="inherit" w:eastAsia="Times New Roman" w:hAnsi="inherit" w:cs="Courier New"/>
          <w:vanish/>
          <w:color w:val="auto"/>
          <w:sz w:val="20"/>
          <w:szCs w:val="20"/>
          <w:lang w:val="en" w:bidi="ar-SA"/>
        </w:rPr>
        <w:br/>
      </w:r>
      <w:r w:rsidRPr="00045B53">
        <w:rPr>
          <w:rFonts w:ascii="宋体" w:hAnsi="宋体" w:cs="宋体" w:hint="eastAsia"/>
          <w:vanish/>
          <w:color w:val="auto"/>
          <w:sz w:val="20"/>
          <w:szCs w:val="20"/>
          <w:lang w:val="en" w:bidi="ar-SA"/>
        </w:rPr>
        <w:t>她近期的研究兴趣主要是通过和大数据公司合作</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试图建立城市规划实施成效动态综合评价的理论和实践应用模型</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目前</w:t>
      </w:r>
      <w:r w:rsidRPr="00045B53">
        <w:rPr>
          <w:rFonts w:ascii="inherit" w:eastAsia="Times New Roman" w:hAnsi="inherit" w:cs="Courier New"/>
          <w:vanish/>
          <w:color w:val="auto"/>
          <w:sz w:val="20"/>
          <w:szCs w:val="20"/>
          <w:lang w:val="en" w:bidi="ar-SA"/>
        </w:rPr>
        <w:t>,</w:t>
      </w:r>
      <w:r w:rsidRPr="00045B53">
        <w:rPr>
          <w:rFonts w:ascii="宋体" w:hAnsi="宋体" w:cs="宋体" w:hint="eastAsia"/>
          <w:vanish/>
          <w:color w:val="auto"/>
          <w:sz w:val="20"/>
          <w:szCs w:val="20"/>
          <w:lang w:val="en" w:bidi="ar-SA"/>
        </w:rPr>
        <w:t>她正指导学生对于苏州工业园区的邻里中心规划实践成效进行评价研究</w:t>
      </w:r>
      <w:r w:rsidRPr="00045B53">
        <w:rPr>
          <w:rFonts w:ascii="inherit" w:eastAsia="Times New Roman" w:hAnsi="inherit" w:cs="Courier New"/>
          <w:vanish/>
          <w:color w:val="auto"/>
          <w:sz w:val="20"/>
          <w:szCs w:val="20"/>
          <w:lang w:val="en" w:bidi="ar-SA"/>
        </w:rPr>
        <w:t>.</w:t>
      </w:r>
    </w:p>
    <w:p w14:paraId="6F25B92D" w14:textId="17D9045D" w:rsidR="009E456D" w:rsidRPr="00045B53" w:rsidRDefault="009E456D" w:rsidP="009E456D">
      <w:pPr>
        <w:shd w:val="clear" w:color="auto" w:fill="FFFFFF"/>
        <w:spacing w:beforeAutospacing="1" w:afterAutospacing="1" w:line="200" w:lineRule="atLeast"/>
        <w:rPr>
          <w:bCs/>
          <w:color w:val="auto"/>
          <w:lang w:val="en-GB"/>
        </w:rPr>
      </w:pPr>
      <w:r w:rsidRPr="00045B53">
        <w:rPr>
          <w:rFonts w:hint="eastAsia"/>
          <w:bCs/>
          <w:color w:val="auto"/>
          <w:lang w:val="en-GB"/>
        </w:rPr>
        <w:t>周国艳是苏州大学金螳螂建筑学院教授，城市规划系负责人，苏大规划设计公司负责人。注册规划师，高级工程师。中国住房与城乡建设部城市设计专家委员会委员，中国城市规划学会国外城市规划委员会委员，英国城镇规划学会（</w:t>
      </w:r>
      <w:r w:rsidRPr="00045B53">
        <w:rPr>
          <w:rFonts w:hint="eastAsia"/>
          <w:bCs/>
          <w:color w:val="auto"/>
          <w:lang w:val="en-GB"/>
        </w:rPr>
        <w:t>RTPI</w:t>
      </w:r>
      <w:r w:rsidRPr="00045B53">
        <w:rPr>
          <w:rFonts w:hint="eastAsia"/>
          <w:bCs/>
          <w:color w:val="auto"/>
          <w:lang w:val="en-GB"/>
        </w:rPr>
        <w:t>）会员。世界华人建筑协会理事。《城市规划》特约审稿专家；《城市规划（英文版）》编委。</w:t>
      </w:r>
    </w:p>
    <w:p w14:paraId="153DF846" w14:textId="6C22041E" w:rsidR="009E456D" w:rsidRPr="00045B53" w:rsidRDefault="009E456D" w:rsidP="009E456D">
      <w:pPr>
        <w:shd w:val="clear" w:color="auto" w:fill="FFFFFF"/>
        <w:spacing w:beforeAutospacing="1" w:afterAutospacing="1" w:line="200" w:lineRule="atLeast"/>
        <w:rPr>
          <w:bCs/>
          <w:color w:val="auto"/>
          <w:lang w:val="en-GB"/>
        </w:rPr>
      </w:pPr>
      <w:r w:rsidRPr="00045B53">
        <w:rPr>
          <w:rFonts w:hint="eastAsia"/>
          <w:bCs/>
          <w:color w:val="auto"/>
          <w:lang w:val="en-GB"/>
        </w:rPr>
        <w:t>她曾获得建筑学学士和硕士学位，在英国获得了城市规划博士学位，并于</w:t>
      </w:r>
      <w:r w:rsidRPr="00045B53">
        <w:rPr>
          <w:rFonts w:hint="eastAsia"/>
          <w:bCs/>
          <w:color w:val="auto"/>
          <w:lang w:val="en-GB"/>
        </w:rPr>
        <w:t>2009</w:t>
      </w:r>
      <w:r w:rsidRPr="00045B53">
        <w:rPr>
          <w:rFonts w:hint="eastAsia"/>
          <w:bCs/>
          <w:color w:val="auto"/>
          <w:lang w:val="en-GB"/>
        </w:rPr>
        <w:t>年底在英国伦敦</w:t>
      </w:r>
      <w:r w:rsidRPr="00045B53">
        <w:rPr>
          <w:rFonts w:hint="eastAsia"/>
          <w:bCs/>
          <w:color w:val="auto"/>
          <w:lang w:val="en-GB"/>
        </w:rPr>
        <w:t>UCL</w:t>
      </w:r>
      <w:r w:rsidRPr="00045B53">
        <w:rPr>
          <w:rFonts w:hint="eastAsia"/>
          <w:bCs/>
          <w:color w:val="auto"/>
          <w:lang w:val="en-GB"/>
        </w:rPr>
        <w:t>完成了访学博士后研究。她曾经在海南省地方城市规划管理局工作过</w:t>
      </w:r>
      <w:r w:rsidRPr="00045B53">
        <w:rPr>
          <w:rFonts w:hint="eastAsia"/>
          <w:bCs/>
          <w:color w:val="auto"/>
          <w:lang w:val="en-GB"/>
        </w:rPr>
        <w:t>5</w:t>
      </w:r>
      <w:r w:rsidRPr="00045B53">
        <w:rPr>
          <w:rFonts w:hint="eastAsia"/>
          <w:bCs/>
          <w:color w:val="auto"/>
          <w:lang w:val="en-GB"/>
        </w:rPr>
        <w:t>年并担任过领导。也曾通过公开竞聘担任了合肥市规划设计研究院业务副院长</w:t>
      </w:r>
      <w:r w:rsidRPr="00045B53">
        <w:rPr>
          <w:rFonts w:hint="eastAsia"/>
          <w:bCs/>
          <w:color w:val="auto"/>
          <w:lang w:val="en-GB"/>
        </w:rPr>
        <w:t>4</w:t>
      </w:r>
      <w:r w:rsidRPr="00045B53">
        <w:rPr>
          <w:rFonts w:hint="eastAsia"/>
          <w:bCs/>
          <w:color w:val="auto"/>
          <w:lang w:val="en-GB"/>
        </w:rPr>
        <w:t>年，分管规划编制和设计质量控制。她在高校担任城市规划教学研究近</w:t>
      </w:r>
      <w:r w:rsidRPr="00045B53">
        <w:rPr>
          <w:rFonts w:hint="eastAsia"/>
          <w:bCs/>
          <w:color w:val="auto"/>
          <w:lang w:val="en-GB"/>
        </w:rPr>
        <w:t>15</w:t>
      </w:r>
      <w:r w:rsidRPr="00045B53">
        <w:rPr>
          <w:rFonts w:hint="eastAsia"/>
          <w:bCs/>
          <w:color w:val="auto"/>
          <w:lang w:val="en-GB"/>
        </w:rPr>
        <w:t>年。在《城市规划》等期刊发表了学术论文</w:t>
      </w:r>
      <w:r w:rsidRPr="00045B53">
        <w:rPr>
          <w:rFonts w:hint="eastAsia"/>
          <w:bCs/>
          <w:color w:val="auto"/>
          <w:lang w:val="en-GB"/>
        </w:rPr>
        <w:t>60</w:t>
      </w:r>
      <w:r w:rsidRPr="00045B53">
        <w:rPr>
          <w:rFonts w:hint="eastAsia"/>
          <w:bCs/>
          <w:color w:val="auto"/>
          <w:lang w:val="en-GB"/>
        </w:rPr>
        <w:t>余篇，主编并出版三部学术专著。获得过国家、省级等城市规划设计与研究奖项约</w:t>
      </w:r>
      <w:r w:rsidRPr="00045B53">
        <w:rPr>
          <w:rFonts w:hint="eastAsia"/>
          <w:bCs/>
          <w:color w:val="auto"/>
          <w:lang w:val="en-GB"/>
        </w:rPr>
        <w:t>15</w:t>
      </w:r>
      <w:r w:rsidRPr="00045B53">
        <w:rPr>
          <w:rFonts w:hint="eastAsia"/>
          <w:bCs/>
          <w:color w:val="auto"/>
          <w:lang w:val="en-GB"/>
        </w:rPr>
        <w:t>项。曾经主持和完成了多项城市规划编制设计实际项目，具有丰富的城乡规划设计、教学与管理经验。</w:t>
      </w:r>
    </w:p>
    <w:p w14:paraId="416A02B4" w14:textId="78E7BB4A" w:rsidR="009E456D" w:rsidRPr="00045B53" w:rsidRDefault="009E456D" w:rsidP="009E456D">
      <w:pPr>
        <w:shd w:val="clear" w:color="auto" w:fill="FFFFFF"/>
        <w:spacing w:beforeAutospacing="1" w:afterAutospacing="1" w:line="200" w:lineRule="atLeast"/>
        <w:rPr>
          <w:bCs/>
          <w:color w:val="auto"/>
          <w:lang w:val="en-GB"/>
        </w:rPr>
      </w:pPr>
      <w:r w:rsidRPr="00045B53">
        <w:rPr>
          <w:rFonts w:hint="eastAsia"/>
          <w:bCs/>
          <w:color w:val="auto"/>
          <w:lang w:val="en-GB"/>
        </w:rPr>
        <w:t>她近期的研究兴趣主要是通过和大数据公司合作，试图建立城市规划实施成效动态综合评价的理论和实践应用模型。目前，她正指导学生对于苏州工业园区的邻里中心规划实践成效进行评价研究。</w:t>
      </w:r>
    </w:p>
    <w:p w14:paraId="32F0DE49" w14:textId="77777777" w:rsidR="00A80F38" w:rsidRPr="00045B53" w:rsidRDefault="00A80F38">
      <w:pPr>
        <w:shd w:val="clear" w:color="auto" w:fill="FFFFFF"/>
        <w:spacing w:beforeAutospacing="1" w:afterAutospacing="1" w:line="200" w:lineRule="atLeast"/>
        <w:rPr>
          <w:color w:val="auto"/>
          <w:lang w:val="en-GB"/>
        </w:rPr>
      </w:pPr>
    </w:p>
    <w:p w14:paraId="1A241580" w14:textId="77777777" w:rsidR="00E9218B" w:rsidRPr="00045B53" w:rsidRDefault="00E9218B">
      <w:pPr>
        <w:rPr>
          <w:b/>
          <w:color w:val="auto"/>
          <w:u w:val="single"/>
        </w:rPr>
      </w:pPr>
      <w:r w:rsidRPr="00045B53">
        <w:rPr>
          <w:b/>
          <w:color w:val="auto"/>
          <w:u w:val="single"/>
        </w:rPr>
        <w:br w:type="page"/>
      </w:r>
    </w:p>
    <w:p w14:paraId="2E364EF3" w14:textId="77777777" w:rsidR="00C74410" w:rsidRPr="00045B53" w:rsidRDefault="00AF3A5E">
      <w:pPr>
        <w:snapToGrid w:val="0"/>
        <w:jc w:val="center"/>
        <w:rPr>
          <w:color w:val="auto"/>
          <w:lang w:val="en-GB"/>
        </w:rPr>
      </w:pPr>
      <w:r w:rsidRPr="00045B53">
        <w:rPr>
          <w:b/>
          <w:i/>
          <w:color w:val="auto"/>
          <w:sz w:val="32"/>
          <w:szCs w:val="32"/>
          <w:lang w:val="en-GB"/>
        </w:rPr>
        <w:lastRenderedPageBreak/>
        <w:t>International Conference on Planning and Design Education</w:t>
      </w:r>
    </w:p>
    <w:p w14:paraId="747F79D2" w14:textId="1FEFE7A2" w:rsidR="00C74410" w:rsidRPr="00045B53" w:rsidRDefault="00AF3A5E">
      <w:pPr>
        <w:snapToGrid w:val="0"/>
        <w:jc w:val="center"/>
        <w:rPr>
          <w:b/>
          <w:bCs/>
          <w:i/>
          <w:color w:val="auto"/>
          <w:sz w:val="32"/>
          <w:szCs w:val="32"/>
          <w:lang w:val="en-GB"/>
        </w:rPr>
      </w:pPr>
      <w:r w:rsidRPr="00045B53">
        <w:rPr>
          <w:b/>
          <w:bCs/>
          <w:i/>
          <w:color w:val="auto"/>
          <w:sz w:val="32"/>
          <w:szCs w:val="32"/>
          <w:lang w:val="en-GB"/>
        </w:rPr>
        <w:t>in the Context</w:t>
      </w:r>
      <w:r w:rsidRPr="00045B53">
        <w:rPr>
          <w:b/>
          <w:i/>
          <w:color w:val="auto"/>
          <w:sz w:val="32"/>
          <w:szCs w:val="32"/>
          <w:lang w:val="en-GB"/>
        </w:rPr>
        <w:t xml:space="preserve"> of China’s </w:t>
      </w:r>
      <w:r w:rsidRPr="00045B53">
        <w:rPr>
          <w:b/>
          <w:bCs/>
          <w:i/>
          <w:color w:val="auto"/>
          <w:sz w:val="32"/>
          <w:szCs w:val="32"/>
          <w:lang w:val="en-GB"/>
        </w:rPr>
        <w:t>New-Type Urbanisation</w:t>
      </w:r>
    </w:p>
    <w:p w14:paraId="6A2CE5FB" w14:textId="77777777" w:rsidR="009F4DAB" w:rsidRPr="00045B53" w:rsidRDefault="009F4DAB" w:rsidP="009F4DAB">
      <w:pPr>
        <w:snapToGrid w:val="0"/>
        <w:jc w:val="center"/>
        <w:rPr>
          <w:color w:val="auto"/>
          <w:lang w:val="en-GB"/>
        </w:rPr>
      </w:pPr>
      <w:r w:rsidRPr="00045B53">
        <w:rPr>
          <w:rFonts w:cs="Times New Roman" w:hint="eastAsia"/>
          <w:b/>
          <w:bCs/>
          <w:i/>
          <w:color w:val="auto"/>
          <w:sz w:val="28"/>
          <w:szCs w:val="28"/>
          <w:lang w:val="en-GB"/>
        </w:rPr>
        <w:t>中国新型城镇化背景下的规划与设计教育国际研讨会</w:t>
      </w:r>
    </w:p>
    <w:p w14:paraId="5195EF11" w14:textId="69431FB6" w:rsidR="009F4DAB" w:rsidRPr="00045B53" w:rsidRDefault="009F4DAB">
      <w:pPr>
        <w:snapToGrid w:val="0"/>
        <w:jc w:val="center"/>
        <w:rPr>
          <w:color w:val="auto"/>
          <w:lang w:val="en-GB"/>
        </w:rPr>
      </w:pPr>
    </w:p>
    <w:p w14:paraId="59715A4F" w14:textId="77777777" w:rsidR="00C74410" w:rsidRPr="00045B53" w:rsidRDefault="00C74410">
      <w:pPr>
        <w:snapToGrid w:val="0"/>
        <w:jc w:val="center"/>
        <w:rPr>
          <w:b/>
          <w:bCs/>
          <w:i/>
          <w:color w:val="auto"/>
          <w:sz w:val="32"/>
          <w:szCs w:val="32"/>
          <w:lang w:val="en-GB"/>
        </w:rPr>
      </w:pPr>
    </w:p>
    <w:p w14:paraId="6CA26DA0" w14:textId="7D79EF1A" w:rsidR="00C74410" w:rsidRPr="00045B53" w:rsidRDefault="00AF3A5E">
      <w:pPr>
        <w:snapToGrid w:val="0"/>
        <w:jc w:val="center"/>
        <w:rPr>
          <w:b/>
          <w:bCs/>
          <w:i/>
          <w:color w:val="auto"/>
          <w:sz w:val="32"/>
          <w:szCs w:val="32"/>
          <w:lang w:val="en-GB"/>
        </w:rPr>
      </w:pPr>
      <w:r w:rsidRPr="00045B53">
        <w:rPr>
          <w:b/>
          <w:bCs/>
          <w:i/>
          <w:color w:val="auto"/>
          <w:sz w:val="32"/>
          <w:szCs w:val="32"/>
          <w:lang w:val="en-GB"/>
        </w:rPr>
        <w:t>Abstract Submission</w:t>
      </w:r>
    </w:p>
    <w:p w14:paraId="49D6BD5E" w14:textId="46518DE7" w:rsidR="009F4DAB" w:rsidRPr="00045B53" w:rsidRDefault="009F4DAB">
      <w:pPr>
        <w:snapToGrid w:val="0"/>
        <w:jc w:val="center"/>
        <w:rPr>
          <w:color w:val="auto"/>
          <w:lang w:val="en-GB"/>
        </w:rPr>
      </w:pPr>
      <w:r w:rsidRPr="00045B53">
        <w:rPr>
          <w:rFonts w:hint="eastAsia"/>
          <w:b/>
          <w:bCs/>
          <w:i/>
          <w:color w:val="auto"/>
          <w:sz w:val="32"/>
          <w:szCs w:val="32"/>
          <w:lang w:val="en-GB"/>
        </w:rPr>
        <w:t>提交摘要</w:t>
      </w:r>
    </w:p>
    <w:p w14:paraId="2E5486AA" w14:textId="77777777" w:rsidR="00C74410" w:rsidRPr="00045B53" w:rsidRDefault="00C74410">
      <w:pPr>
        <w:rPr>
          <w:color w:val="auto"/>
          <w:lang w:val="en-GB"/>
        </w:rPr>
      </w:pPr>
    </w:p>
    <w:p w14:paraId="7BBF0531" w14:textId="77777777" w:rsidR="00C74410" w:rsidRPr="00045B53" w:rsidRDefault="00C74410">
      <w:pPr>
        <w:rPr>
          <w:color w:val="auto"/>
          <w:lang w:val="en-GB"/>
        </w:rPr>
      </w:pPr>
    </w:p>
    <w:tbl>
      <w:tblPr>
        <w:tblStyle w:val="TableGrid"/>
        <w:tblW w:w="9445" w:type="dxa"/>
        <w:tblInd w:w="-5" w:type="dxa"/>
        <w:tblCellMar>
          <w:left w:w="103" w:type="dxa"/>
        </w:tblCellMar>
        <w:tblLook w:val="04A0" w:firstRow="1" w:lastRow="0" w:firstColumn="1" w:lastColumn="0" w:noHBand="0" w:noVBand="1"/>
      </w:tblPr>
      <w:tblGrid>
        <w:gridCol w:w="2658"/>
        <w:gridCol w:w="6787"/>
      </w:tblGrid>
      <w:tr w:rsidR="00045B53" w:rsidRPr="00045B53" w14:paraId="733E6119" w14:textId="77777777">
        <w:tc>
          <w:tcPr>
            <w:tcW w:w="2658" w:type="dxa"/>
            <w:shd w:val="clear" w:color="auto" w:fill="auto"/>
            <w:tcMar>
              <w:left w:w="103" w:type="dxa"/>
            </w:tcMar>
          </w:tcPr>
          <w:p w14:paraId="731AB9E1" w14:textId="77777777" w:rsidR="009F4DAB" w:rsidRPr="00045B53" w:rsidRDefault="00AF3A5E">
            <w:pPr>
              <w:rPr>
                <w:color w:val="auto"/>
                <w:lang w:val="en-GB"/>
              </w:rPr>
            </w:pPr>
            <w:r w:rsidRPr="00045B53">
              <w:rPr>
                <w:color w:val="auto"/>
                <w:lang w:val="en-GB"/>
              </w:rPr>
              <w:t>Abstract Title</w:t>
            </w:r>
            <w:r w:rsidR="009F4DAB" w:rsidRPr="00045B53">
              <w:rPr>
                <w:color w:val="auto"/>
                <w:lang w:val="en-GB"/>
              </w:rPr>
              <w:t xml:space="preserve"> </w:t>
            </w:r>
          </w:p>
          <w:p w14:paraId="6A37160B" w14:textId="225438B5" w:rsidR="00C74410" w:rsidRPr="00045B53" w:rsidRDefault="009F4DAB">
            <w:pPr>
              <w:rPr>
                <w:color w:val="auto"/>
                <w:lang w:val="en-GB"/>
              </w:rPr>
            </w:pPr>
            <w:r w:rsidRPr="00045B53">
              <w:rPr>
                <w:rFonts w:hint="eastAsia"/>
                <w:color w:val="auto"/>
                <w:lang w:val="en-GB"/>
              </w:rPr>
              <w:t>摘要主题</w:t>
            </w:r>
          </w:p>
        </w:tc>
        <w:tc>
          <w:tcPr>
            <w:tcW w:w="6786" w:type="dxa"/>
            <w:shd w:val="clear" w:color="auto" w:fill="auto"/>
            <w:tcMar>
              <w:left w:w="103" w:type="dxa"/>
            </w:tcMar>
          </w:tcPr>
          <w:p w14:paraId="5E559DE7" w14:textId="77777777" w:rsidR="00C74410" w:rsidRPr="00045B53" w:rsidRDefault="00C74410">
            <w:pPr>
              <w:rPr>
                <w:color w:val="auto"/>
                <w:lang w:val="en-GB"/>
              </w:rPr>
            </w:pPr>
          </w:p>
          <w:p w14:paraId="15979511" w14:textId="77777777" w:rsidR="00C74410" w:rsidRPr="00045B53" w:rsidRDefault="00C74410">
            <w:pPr>
              <w:rPr>
                <w:color w:val="auto"/>
                <w:lang w:val="en-GB"/>
              </w:rPr>
            </w:pPr>
          </w:p>
        </w:tc>
      </w:tr>
      <w:tr w:rsidR="00045B53" w:rsidRPr="00045B53" w14:paraId="63567814" w14:textId="77777777">
        <w:tc>
          <w:tcPr>
            <w:tcW w:w="2658" w:type="dxa"/>
            <w:shd w:val="clear" w:color="auto" w:fill="auto"/>
            <w:tcMar>
              <w:left w:w="103" w:type="dxa"/>
            </w:tcMar>
          </w:tcPr>
          <w:p w14:paraId="2EBD42E2" w14:textId="77777777" w:rsidR="009F4DAB" w:rsidRPr="00045B53" w:rsidRDefault="00AF3A5E">
            <w:pPr>
              <w:rPr>
                <w:color w:val="auto"/>
                <w:lang w:val="en-GB"/>
              </w:rPr>
            </w:pPr>
            <w:r w:rsidRPr="00045B53">
              <w:rPr>
                <w:color w:val="auto"/>
                <w:lang w:val="en-GB"/>
              </w:rPr>
              <w:t>Preferred Track A</w:t>
            </w:r>
            <w:r w:rsidR="009F4DAB" w:rsidRPr="00045B53">
              <w:rPr>
                <w:color w:val="auto"/>
                <w:lang w:val="en-GB"/>
              </w:rPr>
              <w:t xml:space="preserve"> </w:t>
            </w:r>
          </w:p>
          <w:p w14:paraId="3B1FF791" w14:textId="39CB54F9" w:rsidR="00C74410" w:rsidRPr="00045B53" w:rsidRDefault="009F4DAB">
            <w:pPr>
              <w:rPr>
                <w:color w:val="auto"/>
                <w:lang w:val="en-GB"/>
              </w:rPr>
            </w:pPr>
            <w:r w:rsidRPr="00045B53">
              <w:rPr>
                <w:rFonts w:hint="eastAsia"/>
                <w:color w:val="auto"/>
                <w:lang w:val="en-GB"/>
              </w:rPr>
              <w:t>首选</w:t>
            </w:r>
            <w:r w:rsidR="00185874" w:rsidRPr="00045B53">
              <w:rPr>
                <w:rFonts w:hint="eastAsia"/>
                <w:color w:val="auto"/>
                <w:lang w:val="en-GB"/>
              </w:rPr>
              <w:t>讨论小组</w:t>
            </w:r>
            <w:r w:rsidRPr="00045B53">
              <w:rPr>
                <w:rFonts w:hint="eastAsia"/>
                <w:color w:val="auto"/>
                <w:lang w:val="en-GB"/>
              </w:rPr>
              <w:t>A</w:t>
            </w:r>
          </w:p>
        </w:tc>
        <w:tc>
          <w:tcPr>
            <w:tcW w:w="6786" w:type="dxa"/>
            <w:shd w:val="clear" w:color="auto" w:fill="auto"/>
            <w:tcMar>
              <w:left w:w="103" w:type="dxa"/>
            </w:tcMar>
          </w:tcPr>
          <w:p w14:paraId="54693657" w14:textId="77777777" w:rsidR="00C74410" w:rsidRPr="00045B53" w:rsidRDefault="00C74410">
            <w:pPr>
              <w:rPr>
                <w:color w:val="auto"/>
                <w:lang w:val="en-GB"/>
              </w:rPr>
            </w:pPr>
          </w:p>
        </w:tc>
      </w:tr>
      <w:tr w:rsidR="00045B53" w:rsidRPr="00045B53" w14:paraId="48B1A97B" w14:textId="77777777">
        <w:tc>
          <w:tcPr>
            <w:tcW w:w="2658" w:type="dxa"/>
            <w:shd w:val="clear" w:color="auto" w:fill="auto"/>
            <w:tcMar>
              <w:left w:w="103" w:type="dxa"/>
            </w:tcMar>
          </w:tcPr>
          <w:p w14:paraId="4F56645E" w14:textId="77777777" w:rsidR="00C74410" w:rsidRPr="00045B53" w:rsidRDefault="00AF3A5E">
            <w:pPr>
              <w:rPr>
                <w:color w:val="auto"/>
                <w:lang w:val="en-GB"/>
              </w:rPr>
            </w:pPr>
            <w:r w:rsidRPr="00045B53">
              <w:rPr>
                <w:color w:val="auto"/>
                <w:lang w:val="en-GB"/>
              </w:rPr>
              <w:t>Preferred Track B</w:t>
            </w:r>
          </w:p>
          <w:p w14:paraId="07497441" w14:textId="0D7C8799" w:rsidR="009F4DAB" w:rsidRPr="00045B53" w:rsidRDefault="009F4DAB">
            <w:pPr>
              <w:rPr>
                <w:b/>
                <w:color w:val="auto"/>
                <w:lang w:val="en-GB"/>
              </w:rPr>
            </w:pPr>
            <w:r w:rsidRPr="00045B53">
              <w:rPr>
                <w:rFonts w:hint="eastAsia"/>
                <w:color w:val="auto"/>
                <w:lang w:val="en-GB"/>
              </w:rPr>
              <w:t>次选</w:t>
            </w:r>
            <w:r w:rsidR="00185874" w:rsidRPr="00045B53">
              <w:rPr>
                <w:rFonts w:hint="eastAsia"/>
                <w:color w:val="auto"/>
                <w:lang w:val="en-GB"/>
              </w:rPr>
              <w:t>讨论小组</w:t>
            </w:r>
            <w:r w:rsidRPr="00045B53">
              <w:rPr>
                <w:rFonts w:hint="eastAsia"/>
                <w:color w:val="auto"/>
                <w:lang w:val="en-GB"/>
              </w:rPr>
              <w:t xml:space="preserve"> </w:t>
            </w:r>
            <w:r w:rsidRPr="00045B53">
              <w:rPr>
                <w:color w:val="auto"/>
                <w:lang w:val="en-GB"/>
              </w:rPr>
              <w:t>B</w:t>
            </w:r>
          </w:p>
        </w:tc>
        <w:tc>
          <w:tcPr>
            <w:tcW w:w="6786" w:type="dxa"/>
            <w:shd w:val="clear" w:color="auto" w:fill="auto"/>
            <w:tcMar>
              <w:left w:w="103" w:type="dxa"/>
            </w:tcMar>
          </w:tcPr>
          <w:p w14:paraId="27FDA50D" w14:textId="77777777" w:rsidR="00C74410" w:rsidRPr="00045B53" w:rsidRDefault="00C74410">
            <w:pPr>
              <w:rPr>
                <w:color w:val="auto"/>
                <w:lang w:val="en-GB"/>
              </w:rPr>
            </w:pPr>
          </w:p>
        </w:tc>
      </w:tr>
      <w:tr w:rsidR="00045B53" w:rsidRPr="00045B53" w14:paraId="06538A60" w14:textId="77777777">
        <w:tc>
          <w:tcPr>
            <w:tcW w:w="2658" w:type="dxa"/>
            <w:shd w:val="clear" w:color="auto" w:fill="auto"/>
            <w:tcMar>
              <w:left w:w="103" w:type="dxa"/>
            </w:tcMar>
          </w:tcPr>
          <w:p w14:paraId="79FF0F68" w14:textId="77777777" w:rsidR="00C74410" w:rsidRPr="00045B53" w:rsidRDefault="00AF3A5E">
            <w:pPr>
              <w:rPr>
                <w:color w:val="auto"/>
                <w:lang w:val="en-GB"/>
              </w:rPr>
            </w:pPr>
            <w:r w:rsidRPr="00045B53">
              <w:rPr>
                <w:color w:val="auto"/>
                <w:lang w:val="en-GB"/>
              </w:rPr>
              <w:t>Author(s)</w:t>
            </w:r>
          </w:p>
          <w:p w14:paraId="62BFB1A4" w14:textId="29EAB10D" w:rsidR="009F4DAB" w:rsidRPr="00045B53" w:rsidRDefault="009F4DAB">
            <w:pPr>
              <w:rPr>
                <w:color w:val="auto"/>
                <w:lang w:val="en-GB"/>
              </w:rPr>
            </w:pPr>
            <w:r w:rsidRPr="00045B53">
              <w:rPr>
                <w:rFonts w:hint="eastAsia"/>
                <w:color w:val="auto"/>
                <w:lang w:val="en-GB"/>
              </w:rPr>
              <w:t>作者</w:t>
            </w:r>
          </w:p>
        </w:tc>
        <w:tc>
          <w:tcPr>
            <w:tcW w:w="6786" w:type="dxa"/>
            <w:shd w:val="clear" w:color="auto" w:fill="auto"/>
            <w:tcMar>
              <w:left w:w="103" w:type="dxa"/>
            </w:tcMar>
          </w:tcPr>
          <w:p w14:paraId="6F0ED83C" w14:textId="77777777" w:rsidR="00C74410" w:rsidRPr="00045B53" w:rsidRDefault="00C74410">
            <w:pPr>
              <w:rPr>
                <w:color w:val="auto"/>
                <w:lang w:val="en-GB"/>
              </w:rPr>
            </w:pPr>
          </w:p>
          <w:p w14:paraId="278A7913" w14:textId="77777777" w:rsidR="00C74410" w:rsidRPr="00045B53" w:rsidRDefault="00C74410">
            <w:pPr>
              <w:rPr>
                <w:color w:val="auto"/>
                <w:lang w:val="en-GB"/>
              </w:rPr>
            </w:pPr>
          </w:p>
        </w:tc>
      </w:tr>
      <w:tr w:rsidR="00045B53" w:rsidRPr="00045B53" w14:paraId="7393EA2A" w14:textId="77777777">
        <w:tc>
          <w:tcPr>
            <w:tcW w:w="2658" w:type="dxa"/>
            <w:shd w:val="clear" w:color="auto" w:fill="auto"/>
            <w:tcMar>
              <w:left w:w="103" w:type="dxa"/>
            </w:tcMar>
          </w:tcPr>
          <w:p w14:paraId="6E497B95" w14:textId="77777777" w:rsidR="00C74410" w:rsidRPr="00045B53" w:rsidRDefault="00AF3A5E">
            <w:pPr>
              <w:rPr>
                <w:color w:val="auto"/>
                <w:lang w:val="en-GB"/>
              </w:rPr>
            </w:pPr>
            <w:r w:rsidRPr="00045B53">
              <w:rPr>
                <w:color w:val="auto"/>
                <w:lang w:val="en-GB"/>
              </w:rPr>
              <w:t>Affiliation</w:t>
            </w:r>
          </w:p>
          <w:p w14:paraId="4DF02864" w14:textId="29C9870F" w:rsidR="009F4DAB" w:rsidRPr="00045B53" w:rsidRDefault="009F4DAB">
            <w:pPr>
              <w:rPr>
                <w:color w:val="auto"/>
                <w:lang w:val="en-GB"/>
              </w:rPr>
            </w:pPr>
            <w:r w:rsidRPr="00045B53">
              <w:rPr>
                <w:rFonts w:hint="eastAsia"/>
                <w:color w:val="auto"/>
                <w:lang w:val="en-GB"/>
              </w:rPr>
              <w:t>单位</w:t>
            </w:r>
          </w:p>
        </w:tc>
        <w:tc>
          <w:tcPr>
            <w:tcW w:w="6786" w:type="dxa"/>
            <w:shd w:val="clear" w:color="auto" w:fill="auto"/>
            <w:tcMar>
              <w:left w:w="103" w:type="dxa"/>
            </w:tcMar>
          </w:tcPr>
          <w:p w14:paraId="114A61EB" w14:textId="77777777" w:rsidR="00C74410" w:rsidRPr="00045B53" w:rsidRDefault="00C74410">
            <w:pPr>
              <w:rPr>
                <w:color w:val="auto"/>
                <w:lang w:val="en-GB"/>
              </w:rPr>
            </w:pPr>
          </w:p>
          <w:p w14:paraId="6D9B22D3" w14:textId="77777777" w:rsidR="00C74410" w:rsidRPr="00045B53" w:rsidRDefault="00C74410">
            <w:pPr>
              <w:rPr>
                <w:color w:val="auto"/>
                <w:lang w:val="en-GB"/>
              </w:rPr>
            </w:pPr>
          </w:p>
        </w:tc>
      </w:tr>
      <w:tr w:rsidR="00045B53" w:rsidRPr="00045B53" w14:paraId="639619BC" w14:textId="77777777">
        <w:tc>
          <w:tcPr>
            <w:tcW w:w="2658" w:type="dxa"/>
            <w:shd w:val="clear" w:color="auto" w:fill="auto"/>
            <w:tcMar>
              <w:left w:w="103" w:type="dxa"/>
            </w:tcMar>
          </w:tcPr>
          <w:p w14:paraId="11DDE576" w14:textId="77777777" w:rsidR="00C74410" w:rsidRPr="00045B53" w:rsidRDefault="00AF3A5E">
            <w:pPr>
              <w:rPr>
                <w:color w:val="auto"/>
                <w:lang w:val="en-GB"/>
              </w:rPr>
            </w:pPr>
            <w:r w:rsidRPr="00045B53">
              <w:rPr>
                <w:color w:val="auto"/>
                <w:lang w:val="en-GB"/>
              </w:rPr>
              <w:t>Contact Address</w:t>
            </w:r>
          </w:p>
          <w:p w14:paraId="0C8B54A8" w14:textId="6D7CFEC9" w:rsidR="009F4DAB" w:rsidRPr="00045B53" w:rsidRDefault="009F4DAB">
            <w:pPr>
              <w:rPr>
                <w:color w:val="auto"/>
                <w:lang w:val="en-GB"/>
              </w:rPr>
            </w:pPr>
            <w:r w:rsidRPr="00045B53">
              <w:rPr>
                <w:rFonts w:hint="eastAsia"/>
                <w:color w:val="auto"/>
                <w:lang w:val="en-GB"/>
              </w:rPr>
              <w:t>通讯地址</w:t>
            </w:r>
          </w:p>
        </w:tc>
        <w:tc>
          <w:tcPr>
            <w:tcW w:w="6786" w:type="dxa"/>
            <w:shd w:val="clear" w:color="auto" w:fill="auto"/>
            <w:tcMar>
              <w:left w:w="103" w:type="dxa"/>
            </w:tcMar>
          </w:tcPr>
          <w:p w14:paraId="583B6D33" w14:textId="77777777" w:rsidR="00C74410" w:rsidRPr="00045B53" w:rsidRDefault="00C74410">
            <w:pPr>
              <w:rPr>
                <w:color w:val="auto"/>
                <w:lang w:val="en-GB"/>
              </w:rPr>
            </w:pPr>
          </w:p>
          <w:p w14:paraId="7AD911E5" w14:textId="77777777" w:rsidR="00C74410" w:rsidRPr="00045B53" w:rsidRDefault="00C74410">
            <w:pPr>
              <w:rPr>
                <w:color w:val="auto"/>
                <w:lang w:val="en-GB"/>
              </w:rPr>
            </w:pPr>
          </w:p>
          <w:p w14:paraId="74906C42" w14:textId="77777777" w:rsidR="00C74410" w:rsidRPr="00045B53" w:rsidRDefault="00C74410">
            <w:pPr>
              <w:rPr>
                <w:color w:val="auto"/>
                <w:lang w:val="en-GB"/>
              </w:rPr>
            </w:pPr>
          </w:p>
        </w:tc>
      </w:tr>
      <w:tr w:rsidR="00045B53" w:rsidRPr="00045B53" w14:paraId="11CD44F4" w14:textId="77777777">
        <w:tc>
          <w:tcPr>
            <w:tcW w:w="2658" w:type="dxa"/>
            <w:shd w:val="clear" w:color="auto" w:fill="auto"/>
            <w:tcMar>
              <w:left w:w="103" w:type="dxa"/>
            </w:tcMar>
          </w:tcPr>
          <w:p w14:paraId="10662195" w14:textId="6E2128BB" w:rsidR="009F4DAB" w:rsidRPr="00045B53" w:rsidRDefault="00AF3A5E">
            <w:pPr>
              <w:rPr>
                <w:color w:val="auto"/>
                <w:lang w:val="en-GB"/>
              </w:rPr>
            </w:pPr>
            <w:r w:rsidRPr="00045B53">
              <w:rPr>
                <w:color w:val="auto"/>
                <w:lang w:val="en-GB"/>
              </w:rPr>
              <w:t>Postcode</w:t>
            </w:r>
            <w:r w:rsidR="009F4DAB" w:rsidRPr="00045B53">
              <w:rPr>
                <w:rFonts w:hint="eastAsia"/>
                <w:color w:val="auto"/>
                <w:lang w:val="en-GB"/>
              </w:rPr>
              <w:t>邮编</w:t>
            </w:r>
          </w:p>
        </w:tc>
        <w:tc>
          <w:tcPr>
            <w:tcW w:w="6786" w:type="dxa"/>
            <w:shd w:val="clear" w:color="auto" w:fill="auto"/>
            <w:tcMar>
              <w:left w:w="103" w:type="dxa"/>
            </w:tcMar>
          </w:tcPr>
          <w:p w14:paraId="39231444" w14:textId="77777777" w:rsidR="00C74410" w:rsidRPr="00045B53" w:rsidRDefault="00C74410">
            <w:pPr>
              <w:rPr>
                <w:color w:val="auto"/>
                <w:lang w:val="en-GB"/>
              </w:rPr>
            </w:pPr>
          </w:p>
        </w:tc>
      </w:tr>
      <w:tr w:rsidR="00045B53" w:rsidRPr="00045B53" w14:paraId="2EF5425D" w14:textId="77777777">
        <w:tc>
          <w:tcPr>
            <w:tcW w:w="2658" w:type="dxa"/>
            <w:shd w:val="clear" w:color="auto" w:fill="auto"/>
            <w:tcMar>
              <w:left w:w="103" w:type="dxa"/>
            </w:tcMar>
          </w:tcPr>
          <w:p w14:paraId="0ADB0CBA" w14:textId="3D43F0F9" w:rsidR="00C74410" w:rsidRPr="00045B53" w:rsidRDefault="00AF3A5E">
            <w:pPr>
              <w:rPr>
                <w:color w:val="auto"/>
                <w:lang w:val="en-GB"/>
              </w:rPr>
            </w:pPr>
            <w:r w:rsidRPr="00045B53">
              <w:rPr>
                <w:color w:val="auto"/>
                <w:lang w:val="en-GB"/>
              </w:rPr>
              <w:t>Telephone</w:t>
            </w:r>
            <w:r w:rsidR="009F4DAB" w:rsidRPr="00045B53">
              <w:rPr>
                <w:color w:val="auto"/>
                <w:lang w:val="en-GB"/>
              </w:rPr>
              <w:t xml:space="preserve"> </w:t>
            </w:r>
            <w:r w:rsidR="009F4DAB" w:rsidRPr="00045B53">
              <w:rPr>
                <w:rFonts w:hint="eastAsia"/>
                <w:color w:val="auto"/>
                <w:lang w:val="en-GB"/>
              </w:rPr>
              <w:t>电话</w:t>
            </w:r>
          </w:p>
        </w:tc>
        <w:tc>
          <w:tcPr>
            <w:tcW w:w="6786" w:type="dxa"/>
            <w:shd w:val="clear" w:color="auto" w:fill="auto"/>
            <w:tcMar>
              <w:left w:w="103" w:type="dxa"/>
            </w:tcMar>
          </w:tcPr>
          <w:p w14:paraId="1083E502" w14:textId="77777777" w:rsidR="00C74410" w:rsidRPr="00045B53" w:rsidRDefault="00C74410">
            <w:pPr>
              <w:rPr>
                <w:color w:val="auto"/>
                <w:lang w:val="en-GB"/>
              </w:rPr>
            </w:pPr>
          </w:p>
        </w:tc>
      </w:tr>
      <w:tr w:rsidR="00045B53" w:rsidRPr="00045B53" w14:paraId="4087900D" w14:textId="77777777">
        <w:tc>
          <w:tcPr>
            <w:tcW w:w="2658" w:type="dxa"/>
            <w:shd w:val="clear" w:color="auto" w:fill="auto"/>
            <w:tcMar>
              <w:left w:w="103" w:type="dxa"/>
            </w:tcMar>
          </w:tcPr>
          <w:p w14:paraId="11FFABF3" w14:textId="6416F8A3" w:rsidR="00C74410" w:rsidRPr="00045B53" w:rsidRDefault="00AF3A5E">
            <w:pPr>
              <w:rPr>
                <w:color w:val="auto"/>
                <w:lang w:val="en-GB"/>
              </w:rPr>
            </w:pPr>
            <w:r w:rsidRPr="00045B53">
              <w:rPr>
                <w:color w:val="auto"/>
                <w:lang w:val="en-GB"/>
              </w:rPr>
              <w:t>Email Address</w:t>
            </w:r>
            <w:r w:rsidR="009F4DAB" w:rsidRPr="00045B53">
              <w:rPr>
                <w:color w:val="auto"/>
                <w:lang w:val="en-GB"/>
              </w:rPr>
              <w:t xml:space="preserve"> </w:t>
            </w:r>
            <w:r w:rsidR="009F4DAB" w:rsidRPr="00045B53">
              <w:rPr>
                <w:rFonts w:hint="eastAsia"/>
                <w:color w:val="auto"/>
                <w:lang w:val="en-GB"/>
              </w:rPr>
              <w:t>邮箱</w:t>
            </w:r>
          </w:p>
        </w:tc>
        <w:tc>
          <w:tcPr>
            <w:tcW w:w="6786" w:type="dxa"/>
            <w:shd w:val="clear" w:color="auto" w:fill="auto"/>
            <w:tcMar>
              <w:left w:w="103" w:type="dxa"/>
            </w:tcMar>
          </w:tcPr>
          <w:p w14:paraId="18744BAB" w14:textId="77777777" w:rsidR="00C74410" w:rsidRPr="00045B53" w:rsidRDefault="00C74410">
            <w:pPr>
              <w:rPr>
                <w:color w:val="auto"/>
                <w:lang w:val="en-GB"/>
              </w:rPr>
            </w:pPr>
          </w:p>
        </w:tc>
      </w:tr>
      <w:tr w:rsidR="00045B53" w:rsidRPr="00045B53" w14:paraId="65DEAE06" w14:textId="77777777">
        <w:tc>
          <w:tcPr>
            <w:tcW w:w="2658" w:type="dxa"/>
            <w:shd w:val="clear" w:color="auto" w:fill="auto"/>
            <w:tcMar>
              <w:left w:w="103" w:type="dxa"/>
            </w:tcMar>
          </w:tcPr>
          <w:p w14:paraId="2BAE0DA7" w14:textId="64915E02" w:rsidR="00C74410" w:rsidRPr="00045B53" w:rsidRDefault="00AF3A5E">
            <w:pPr>
              <w:rPr>
                <w:color w:val="auto"/>
                <w:lang w:val="en-GB"/>
              </w:rPr>
            </w:pPr>
            <w:r w:rsidRPr="00045B53">
              <w:rPr>
                <w:color w:val="auto"/>
                <w:lang w:val="en-GB"/>
              </w:rPr>
              <w:t xml:space="preserve">Abstract (300-400 words in English or 200 characters in Chinese) </w:t>
            </w:r>
          </w:p>
          <w:p w14:paraId="37D06D4F" w14:textId="77777777" w:rsidR="00405142" w:rsidRPr="00045B53" w:rsidRDefault="00405142">
            <w:pPr>
              <w:rPr>
                <w:color w:val="auto"/>
                <w:lang w:val="en-GB"/>
              </w:rPr>
            </w:pPr>
          </w:p>
          <w:p w14:paraId="4F4E8BB8" w14:textId="03735E1F" w:rsidR="00C74410" w:rsidRPr="00045B53" w:rsidRDefault="007F3DFF">
            <w:pPr>
              <w:rPr>
                <w:color w:val="auto"/>
                <w:lang w:val="en-GB"/>
              </w:rPr>
            </w:pPr>
            <w:r w:rsidRPr="00045B53">
              <w:rPr>
                <w:rFonts w:hint="eastAsia"/>
                <w:color w:val="auto"/>
                <w:lang w:val="en-GB"/>
              </w:rPr>
              <w:t>摘要（</w:t>
            </w:r>
            <w:r w:rsidRPr="00045B53">
              <w:rPr>
                <w:rFonts w:hint="eastAsia"/>
                <w:color w:val="auto"/>
                <w:lang w:val="en-GB"/>
              </w:rPr>
              <w:t>300-400</w:t>
            </w:r>
            <w:r w:rsidRPr="00045B53">
              <w:rPr>
                <w:rFonts w:hint="eastAsia"/>
                <w:color w:val="auto"/>
                <w:lang w:val="en-GB"/>
              </w:rPr>
              <w:t>英文或者</w:t>
            </w:r>
            <w:r w:rsidRPr="00045B53">
              <w:rPr>
                <w:rFonts w:hint="eastAsia"/>
                <w:color w:val="auto"/>
                <w:lang w:val="en-GB"/>
              </w:rPr>
              <w:t>200</w:t>
            </w:r>
            <w:r w:rsidRPr="00045B53">
              <w:rPr>
                <w:rFonts w:hint="eastAsia"/>
                <w:color w:val="auto"/>
                <w:lang w:val="en-GB"/>
              </w:rPr>
              <w:t>中文）</w:t>
            </w:r>
          </w:p>
        </w:tc>
        <w:tc>
          <w:tcPr>
            <w:tcW w:w="6786" w:type="dxa"/>
            <w:shd w:val="clear" w:color="auto" w:fill="auto"/>
            <w:tcMar>
              <w:left w:w="103" w:type="dxa"/>
            </w:tcMar>
          </w:tcPr>
          <w:p w14:paraId="1352F9B3" w14:textId="54479C87" w:rsidR="00C74410" w:rsidRPr="00045B53" w:rsidRDefault="00AF3A5E">
            <w:pPr>
              <w:rPr>
                <w:rFonts w:cs="Times New Roman"/>
                <w:color w:val="auto"/>
                <w:sz w:val="22"/>
                <w:szCs w:val="22"/>
                <w:lang w:val="en-GB"/>
              </w:rPr>
            </w:pPr>
            <w:r w:rsidRPr="00045B53">
              <w:rPr>
                <w:rFonts w:cs="Times New Roman"/>
                <w:color w:val="auto"/>
                <w:sz w:val="22"/>
                <w:szCs w:val="22"/>
                <w:lang w:val="en-GB"/>
              </w:rPr>
              <w:t xml:space="preserve">*The abstract should outline the research questions, methodology, and data sources (if applicable), </w:t>
            </w:r>
            <w:r w:rsidRPr="00045B53">
              <w:rPr>
                <w:color w:val="auto"/>
                <w:sz w:val="22"/>
                <w:szCs w:val="22"/>
                <w:lang w:val="en-GB"/>
              </w:rPr>
              <w:t xml:space="preserve">as well as its </w:t>
            </w:r>
            <w:r w:rsidRPr="00045B53">
              <w:rPr>
                <w:rFonts w:cs="Times New Roman"/>
                <w:color w:val="auto"/>
                <w:sz w:val="22"/>
                <w:szCs w:val="22"/>
                <w:lang w:val="en-GB"/>
              </w:rPr>
              <w:t>contribution to existing knowledge.</w:t>
            </w:r>
          </w:p>
          <w:p w14:paraId="5A4CBAE3" w14:textId="77777777" w:rsidR="00405142" w:rsidRPr="00045B53" w:rsidRDefault="00405142">
            <w:pPr>
              <w:rPr>
                <w:color w:val="auto"/>
                <w:lang w:val="en-GB"/>
              </w:rPr>
            </w:pPr>
          </w:p>
          <w:p w14:paraId="5F8B5C57" w14:textId="739F73BB" w:rsidR="007F3DFF" w:rsidRPr="00045B53" w:rsidRDefault="007F3DFF">
            <w:pPr>
              <w:rPr>
                <w:rFonts w:cs="Times New Roman"/>
                <w:color w:val="auto"/>
                <w:sz w:val="22"/>
                <w:szCs w:val="22"/>
                <w:lang w:val="en-GB"/>
              </w:rPr>
            </w:pPr>
            <w:r w:rsidRPr="00045B53">
              <w:rPr>
                <w:rFonts w:cs="Times New Roman" w:hint="eastAsia"/>
                <w:color w:val="auto"/>
                <w:sz w:val="22"/>
                <w:szCs w:val="22"/>
                <w:lang w:val="en-GB"/>
              </w:rPr>
              <w:t>摘要需要包括研究问题、方法、数据来源（如适用），对已有领域的贡献。</w:t>
            </w:r>
          </w:p>
          <w:p w14:paraId="09F025D5" w14:textId="77777777" w:rsidR="00C74410" w:rsidRPr="00045B53" w:rsidRDefault="00C74410">
            <w:pPr>
              <w:rPr>
                <w:rFonts w:cs="Times New Roman"/>
                <w:color w:val="auto"/>
                <w:sz w:val="22"/>
                <w:szCs w:val="22"/>
                <w:lang w:val="en-GB"/>
              </w:rPr>
            </w:pPr>
          </w:p>
          <w:p w14:paraId="5CE823EF" w14:textId="77777777" w:rsidR="00C74410" w:rsidRPr="00045B53" w:rsidRDefault="00C74410">
            <w:pPr>
              <w:rPr>
                <w:rFonts w:cs="Times New Roman"/>
                <w:color w:val="auto"/>
                <w:sz w:val="22"/>
                <w:szCs w:val="22"/>
                <w:lang w:val="en-GB"/>
              </w:rPr>
            </w:pPr>
          </w:p>
          <w:p w14:paraId="50B77392" w14:textId="77777777" w:rsidR="00C74410" w:rsidRPr="00045B53" w:rsidRDefault="00C74410">
            <w:pPr>
              <w:rPr>
                <w:rFonts w:cs="Times New Roman"/>
                <w:color w:val="auto"/>
                <w:sz w:val="22"/>
                <w:szCs w:val="22"/>
                <w:lang w:val="en-GB"/>
              </w:rPr>
            </w:pPr>
          </w:p>
          <w:p w14:paraId="28D98986" w14:textId="77777777" w:rsidR="00C74410" w:rsidRPr="00045B53" w:rsidRDefault="00C74410">
            <w:pPr>
              <w:rPr>
                <w:rFonts w:cs="Times New Roman"/>
                <w:color w:val="auto"/>
                <w:sz w:val="22"/>
                <w:szCs w:val="22"/>
                <w:lang w:val="en-GB"/>
              </w:rPr>
            </w:pPr>
          </w:p>
          <w:p w14:paraId="3C7D9938" w14:textId="77777777" w:rsidR="00C74410" w:rsidRPr="00045B53" w:rsidRDefault="00C74410">
            <w:pPr>
              <w:rPr>
                <w:rFonts w:cs="Times New Roman"/>
                <w:color w:val="auto"/>
                <w:sz w:val="22"/>
                <w:szCs w:val="22"/>
                <w:lang w:val="en-GB"/>
              </w:rPr>
            </w:pPr>
          </w:p>
          <w:p w14:paraId="396BD462" w14:textId="77777777" w:rsidR="00C74410" w:rsidRPr="00045B53" w:rsidRDefault="00C74410">
            <w:pPr>
              <w:rPr>
                <w:rFonts w:cs="Times New Roman"/>
                <w:color w:val="auto"/>
                <w:sz w:val="22"/>
                <w:szCs w:val="22"/>
                <w:lang w:val="en-GB"/>
              </w:rPr>
            </w:pPr>
          </w:p>
          <w:p w14:paraId="78BF81AC" w14:textId="77777777" w:rsidR="00C74410" w:rsidRPr="00045B53" w:rsidRDefault="00C74410">
            <w:pPr>
              <w:rPr>
                <w:color w:val="auto"/>
                <w:lang w:val="en-GB"/>
              </w:rPr>
            </w:pPr>
          </w:p>
        </w:tc>
      </w:tr>
      <w:tr w:rsidR="00045B53" w:rsidRPr="00045B53" w14:paraId="2C0FA767" w14:textId="77777777">
        <w:tc>
          <w:tcPr>
            <w:tcW w:w="2658" w:type="dxa"/>
            <w:shd w:val="clear" w:color="auto" w:fill="auto"/>
            <w:tcMar>
              <w:left w:w="103" w:type="dxa"/>
            </w:tcMar>
          </w:tcPr>
          <w:p w14:paraId="2AC716D7" w14:textId="77777777" w:rsidR="00C74410" w:rsidRPr="00045B53" w:rsidRDefault="00AF3A5E">
            <w:pPr>
              <w:rPr>
                <w:color w:val="auto"/>
                <w:lang w:val="en-GB"/>
              </w:rPr>
            </w:pPr>
            <w:r w:rsidRPr="00045B53">
              <w:rPr>
                <w:color w:val="auto"/>
                <w:lang w:val="en-GB"/>
              </w:rPr>
              <w:t xml:space="preserve">Keywords </w:t>
            </w:r>
          </w:p>
          <w:p w14:paraId="32C3F6D8" w14:textId="34884889" w:rsidR="00C74410" w:rsidRPr="00045B53" w:rsidRDefault="00AF3A5E">
            <w:pPr>
              <w:rPr>
                <w:color w:val="auto"/>
                <w:lang w:val="en-GB"/>
              </w:rPr>
            </w:pPr>
            <w:r w:rsidRPr="00045B53">
              <w:rPr>
                <w:color w:val="auto"/>
                <w:lang w:val="en-GB"/>
              </w:rPr>
              <w:t>(no more than 5)</w:t>
            </w:r>
          </w:p>
          <w:p w14:paraId="5C579F01" w14:textId="2CA75E48" w:rsidR="007F3DFF" w:rsidRPr="00045B53" w:rsidRDefault="007F3DFF">
            <w:pPr>
              <w:rPr>
                <w:color w:val="auto"/>
                <w:lang w:val="en-GB"/>
              </w:rPr>
            </w:pPr>
            <w:r w:rsidRPr="00045B53">
              <w:rPr>
                <w:rFonts w:hint="eastAsia"/>
                <w:color w:val="auto"/>
                <w:lang w:val="en-GB"/>
              </w:rPr>
              <w:t>关键词</w:t>
            </w:r>
            <w:r w:rsidRPr="00045B53">
              <w:rPr>
                <w:rFonts w:hint="eastAsia"/>
                <w:color w:val="auto"/>
                <w:lang w:val="en-GB"/>
              </w:rPr>
              <w:t xml:space="preserve"> (</w:t>
            </w:r>
            <w:r w:rsidRPr="00045B53">
              <w:rPr>
                <w:rFonts w:hint="eastAsia"/>
                <w:color w:val="auto"/>
                <w:lang w:val="en-GB"/>
              </w:rPr>
              <w:t>不超过</w:t>
            </w:r>
            <w:r w:rsidRPr="00045B53">
              <w:rPr>
                <w:rFonts w:hint="eastAsia"/>
                <w:color w:val="auto"/>
                <w:lang w:val="en-GB"/>
              </w:rPr>
              <w:t>5</w:t>
            </w:r>
            <w:r w:rsidRPr="00045B53">
              <w:rPr>
                <w:rFonts w:hint="eastAsia"/>
                <w:color w:val="auto"/>
                <w:lang w:val="en-GB"/>
              </w:rPr>
              <w:t>个</w:t>
            </w:r>
            <w:r w:rsidRPr="00045B53">
              <w:rPr>
                <w:color w:val="auto"/>
                <w:lang w:val="en-GB"/>
              </w:rPr>
              <w:t>)</w:t>
            </w:r>
          </w:p>
          <w:p w14:paraId="22E193EA" w14:textId="77777777" w:rsidR="00C74410" w:rsidRPr="00045B53" w:rsidRDefault="00C74410">
            <w:pPr>
              <w:rPr>
                <w:color w:val="auto"/>
                <w:lang w:val="en-GB"/>
              </w:rPr>
            </w:pPr>
          </w:p>
        </w:tc>
        <w:tc>
          <w:tcPr>
            <w:tcW w:w="6786" w:type="dxa"/>
            <w:shd w:val="clear" w:color="auto" w:fill="auto"/>
            <w:tcMar>
              <w:left w:w="103" w:type="dxa"/>
            </w:tcMar>
          </w:tcPr>
          <w:p w14:paraId="42F42A82" w14:textId="77777777" w:rsidR="00C74410" w:rsidRPr="00045B53" w:rsidRDefault="00C74410">
            <w:pPr>
              <w:rPr>
                <w:color w:val="auto"/>
                <w:lang w:val="en-GB"/>
              </w:rPr>
            </w:pPr>
          </w:p>
        </w:tc>
      </w:tr>
    </w:tbl>
    <w:p w14:paraId="633EE262" w14:textId="77777777" w:rsidR="00C74410" w:rsidRPr="00045B53" w:rsidRDefault="00C74410">
      <w:pPr>
        <w:rPr>
          <w:color w:val="auto"/>
          <w:lang w:val="en-GB"/>
        </w:rPr>
      </w:pPr>
    </w:p>
    <w:p w14:paraId="2EA4AF64" w14:textId="6E679F90" w:rsidR="00C74410" w:rsidRPr="00045B53" w:rsidRDefault="007F3DFF" w:rsidP="0004314A">
      <w:pPr>
        <w:rPr>
          <w:color w:val="auto"/>
        </w:rPr>
      </w:pPr>
      <w:r w:rsidRPr="00045B53">
        <w:rPr>
          <w:rFonts w:asciiTheme="minorEastAsia" w:eastAsiaTheme="minorEastAsia" w:hAnsiTheme="minorEastAsia" w:hint="eastAsia"/>
          <w:color w:val="auto"/>
          <w:lang w:val="en-GB"/>
        </w:rPr>
        <w:t xml:space="preserve">请将该表格于2017年4月26日前寄回给 </w:t>
      </w:r>
      <w:hyperlink r:id="rId21">
        <w:r w:rsidRPr="00045B53">
          <w:rPr>
            <w:rStyle w:val="InternetLink"/>
            <w:rFonts w:asciiTheme="minorEastAsia" w:eastAsiaTheme="minorEastAsia" w:hAnsiTheme="minorEastAsia"/>
            <w:color w:val="auto"/>
            <w:lang w:val="en-GB"/>
          </w:rPr>
          <w:t>PlanEdu2017@126.com</w:t>
        </w:r>
      </w:hyperlink>
      <w:r w:rsidRPr="00045B53">
        <w:rPr>
          <w:rStyle w:val="InternetLink"/>
          <w:rFonts w:asciiTheme="minorEastAsia" w:eastAsiaTheme="minorEastAsia" w:hAnsiTheme="minorEastAsia" w:hint="eastAsia"/>
          <w:color w:val="auto"/>
          <w:lang w:val="en-GB"/>
        </w:rPr>
        <w:t>。</w:t>
      </w:r>
    </w:p>
    <w:sectPr w:rsidR="00C74410" w:rsidRPr="00045B53">
      <w:footerReference w:type="default" r:id="rId22"/>
      <w:pgSz w:w="12240" w:h="15840"/>
      <w:pgMar w:top="1152" w:right="1440" w:bottom="1152" w:left="1440"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33F8" w14:textId="77777777" w:rsidR="005C3778" w:rsidRDefault="005C3778">
      <w:r>
        <w:separator/>
      </w:r>
    </w:p>
  </w:endnote>
  <w:endnote w:type="continuationSeparator" w:id="0">
    <w:p w14:paraId="5BAB7289" w14:textId="77777777" w:rsidR="005C3778" w:rsidRDefault="005C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体;SimSun">
    <w:panose1 w:val="00000000000000000000"/>
    <w:charset w:val="86"/>
    <w:family w:val="roman"/>
    <w:notTrueType/>
    <w:pitch w:val="default"/>
  </w:font>
  <w:font w:name="Liberation Sans">
    <w:altName w:val="Arial"/>
    <w:charset w:val="01"/>
    <w:family w:val="roman"/>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15582"/>
      <w:docPartObj>
        <w:docPartGallery w:val="Page Numbers (Bottom of Page)"/>
        <w:docPartUnique/>
      </w:docPartObj>
    </w:sdtPr>
    <w:sdtEndPr/>
    <w:sdtContent>
      <w:p w14:paraId="20BA4C54" w14:textId="5D5BA3A7" w:rsidR="006C3509" w:rsidRDefault="006C3509">
        <w:pPr>
          <w:pStyle w:val="Footer"/>
          <w:jc w:val="center"/>
        </w:pPr>
        <w:r>
          <w:fldChar w:fldCharType="begin"/>
        </w:r>
        <w:r>
          <w:instrText>PAGE</w:instrText>
        </w:r>
        <w:r>
          <w:fldChar w:fldCharType="separate"/>
        </w:r>
        <w:r w:rsidR="00A10CAD">
          <w:rPr>
            <w:noProof/>
          </w:rPr>
          <w:t>9</w:t>
        </w:r>
        <w:r>
          <w:fldChar w:fldCharType="end"/>
        </w:r>
      </w:p>
      <w:p w14:paraId="260F03D1" w14:textId="77777777" w:rsidR="006C3509" w:rsidRDefault="005C3778">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8E21" w14:textId="77777777" w:rsidR="005C3778" w:rsidRDefault="005C3778">
      <w:r>
        <w:separator/>
      </w:r>
    </w:p>
  </w:footnote>
  <w:footnote w:type="continuationSeparator" w:id="0">
    <w:p w14:paraId="1BA00883" w14:textId="77777777" w:rsidR="005C3778" w:rsidRDefault="005C3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C629E"/>
    <w:multiLevelType w:val="multilevel"/>
    <w:tmpl w:val="19AE933A"/>
    <w:lvl w:ilvl="0">
      <w:start w:val="1"/>
      <w:numFmt w:val="decimal"/>
      <w:lvlText w:val="%1."/>
      <w:lvlJc w:val="left"/>
      <w:pPr>
        <w:ind w:left="720" w:hanging="360"/>
      </w:pPr>
      <w:rPr>
        <w:rFonts w:eastAsia="宋体"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CF3376"/>
    <w:multiLevelType w:val="multilevel"/>
    <w:tmpl w:val="070A57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10"/>
    <w:rsid w:val="0004314A"/>
    <w:rsid w:val="00045B53"/>
    <w:rsid w:val="00062B74"/>
    <w:rsid w:val="000A164C"/>
    <w:rsid w:val="00176734"/>
    <w:rsid w:val="00185874"/>
    <w:rsid w:val="001949C1"/>
    <w:rsid w:val="001B5BAD"/>
    <w:rsid w:val="001C4532"/>
    <w:rsid w:val="001C63D6"/>
    <w:rsid w:val="001D0377"/>
    <w:rsid w:val="002240A5"/>
    <w:rsid w:val="00240FCD"/>
    <w:rsid w:val="00262392"/>
    <w:rsid w:val="00293519"/>
    <w:rsid w:val="002F468D"/>
    <w:rsid w:val="00335E82"/>
    <w:rsid w:val="003577DF"/>
    <w:rsid w:val="003B3FC5"/>
    <w:rsid w:val="003B6E8A"/>
    <w:rsid w:val="003F0E10"/>
    <w:rsid w:val="003F549D"/>
    <w:rsid w:val="00405142"/>
    <w:rsid w:val="00415A83"/>
    <w:rsid w:val="0044566F"/>
    <w:rsid w:val="004628E0"/>
    <w:rsid w:val="00471104"/>
    <w:rsid w:val="00474CC2"/>
    <w:rsid w:val="004948D9"/>
    <w:rsid w:val="004A67BA"/>
    <w:rsid w:val="004D4A2F"/>
    <w:rsid w:val="0050741E"/>
    <w:rsid w:val="00521220"/>
    <w:rsid w:val="0053258C"/>
    <w:rsid w:val="00566C77"/>
    <w:rsid w:val="005C3778"/>
    <w:rsid w:val="005D18EE"/>
    <w:rsid w:val="006269A6"/>
    <w:rsid w:val="006B11E4"/>
    <w:rsid w:val="006C3509"/>
    <w:rsid w:val="006F6EB8"/>
    <w:rsid w:val="0078553C"/>
    <w:rsid w:val="007C3EE8"/>
    <w:rsid w:val="007F3DFF"/>
    <w:rsid w:val="00822421"/>
    <w:rsid w:val="008C0B28"/>
    <w:rsid w:val="008C7826"/>
    <w:rsid w:val="00901279"/>
    <w:rsid w:val="00926FE0"/>
    <w:rsid w:val="00941FBB"/>
    <w:rsid w:val="00945040"/>
    <w:rsid w:val="009928B2"/>
    <w:rsid w:val="009B7A45"/>
    <w:rsid w:val="009C40CE"/>
    <w:rsid w:val="009E456D"/>
    <w:rsid w:val="009F4DAB"/>
    <w:rsid w:val="00A10CAD"/>
    <w:rsid w:val="00A203B4"/>
    <w:rsid w:val="00A73D34"/>
    <w:rsid w:val="00A80F38"/>
    <w:rsid w:val="00A86C80"/>
    <w:rsid w:val="00AC6F07"/>
    <w:rsid w:val="00AF141B"/>
    <w:rsid w:val="00AF3A5E"/>
    <w:rsid w:val="00B047A8"/>
    <w:rsid w:val="00B34F46"/>
    <w:rsid w:val="00B37918"/>
    <w:rsid w:val="00BE1A77"/>
    <w:rsid w:val="00BE3BF1"/>
    <w:rsid w:val="00C006A6"/>
    <w:rsid w:val="00C74410"/>
    <w:rsid w:val="00CC749B"/>
    <w:rsid w:val="00CE7C9E"/>
    <w:rsid w:val="00CF7CAB"/>
    <w:rsid w:val="00D15FED"/>
    <w:rsid w:val="00D44152"/>
    <w:rsid w:val="00DE11E7"/>
    <w:rsid w:val="00DE66A9"/>
    <w:rsid w:val="00E9218B"/>
    <w:rsid w:val="00ED3FEE"/>
    <w:rsid w:val="00EF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619EE"/>
  <w15:docId w15:val="{E1D9BDCD-CC85-4135-AEBC-88147506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宋体" w:hAnsi="Liberation Serif" w:cs="FreeSans"/>
        <w:szCs w:val="24"/>
        <w:lang w:val="en-US" w:eastAsia="zh-CN" w:bidi="hi-IN"/>
      </w:rPr>
    </w:rPrDefault>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49D"/>
    <w:rPr>
      <w:rFonts w:ascii="Times New Roman" w:hAnsi="Times New Roman"/>
      <w:color w:val="00000A"/>
      <w:sz w:val="24"/>
    </w:rPr>
  </w:style>
  <w:style w:type="paragraph" w:styleId="Heading1">
    <w:name w:val="heading 1"/>
    <w:basedOn w:val="Normal"/>
    <w:next w:val="Normal"/>
    <w:qFormat/>
    <w:rsid w:val="006C5B72"/>
    <w:pPr>
      <w:keepNext/>
      <w:keepLines/>
      <w:spacing w:before="480"/>
      <w:outlineLvl w:val="0"/>
    </w:pPr>
    <w:rPr>
      <w:rFonts w:ascii="Cambria" w:hAnsi="Cambria"/>
      <w:b/>
      <w:bCs/>
      <w:color w:val="21798E"/>
      <w:sz w:val="28"/>
      <w:szCs w:val="28"/>
    </w:rPr>
  </w:style>
  <w:style w:type="paragraph" w:styleId="Heading2">
    <w:name w:val="heading 2"/>
    <w:basedOn w:val="Normal"/>
    <w:next w:val="Normal"/>
    <w:qFormat/>
    <w:rsid w:val="006C5B72"/>
    <w:pPr>
      <w:keepNext/>
      <w:keepLines/>
      <w:spacing w:before="200"/>
      <w:outlineLvl w:val="1"/>
    </w:pPr>
    <w:rPr>
      <w:rFonts w:ascii="Cambria" w:hAnsi="Cambria"/>
      <w:b/>
      <w:bCs/>
      <w:color w:val="2DA2BF"/>
      <w:sz w:val="26"/>
      <w:szCs w:val="26"/>
    </w:rPr>
  </w:style>
  <w:style w:type="paragraph" w:styleId="Heading3">
    <w:name w:val="heading 3"/>
    <w:basedOn w:val="Normal"/>
    <w:link w:val="Heading3Char"/>
    <w:uiPriority w:val="9"/>
    <w:qFormat/>
    <w:rsid w:val="00DF2A50"/>
    <w:pPr>
      <w:spacing w:beforeAutospacing="1" w:afterAutospacing="1"/>
      <w:outlineLvl w:val="2"/>
    </w:pPr>
    <w:rPr>
      <w:rFonts w:eastAsia="Times New Roman" w:cs="Times New Roman"/>
      <w:b/>
      <w:bCs/>
      <w:sz w:val="27"/>
      <w:szCs w:val="27"/>
      <w:lang w:val="en-GB"/>
    </w:rPr>
  </w:style>
  <w:style w:type="paragraph" w:styleId="Heading4">
    <w:name w:val="heading 4"/>
    <w:basedOn w:val="Normal"/>
    <w:next w:val="Normal"/>
    <w:qFormat/>
    <w:rsid w:val="006C5B72"/>
    <w:pPr>
      <w:keepNext/>
      <w:keepLines/>
      <w:spacing w:before="200"/>
      <w:outlineLvl w:val="3"/>
    </w:pPr>
    <w:rPr>
      <w:rFonts w:ascii="Cambria" w:hAnsi="Cambria"/>
      <w:b/>
      <w:bCs/>
      <w:i/>
      <w:iCs/>
      <w:color w:val="2DA2BF"/>
    </w:rPr>
  </w:style>
  <w:style w:type="paragraph" w:styleId="Heading5">
    <w:name w:val="heading 5"/>
    <w:basedOn w:val="Normal"/>
    <w:next w:val="Normal"/>
    <w:qFormat/>
    <w:rsid w:val="006C5B72"/>
    <w:pPr>
      <w:keepNext/>
      <w:keepLines/>
      <w:spacing w:before="200"/>
      <w:outlineLvl w:val="4"/>
    </w:pPr>
    <w:rPr>
      <w:rFonts w:ascii="Cambria" w:hAnsi="Cambria"/>
      <w:color w:val="16505E"/>
    </w:rPr>
  </w:style>
  <w:style w:type="paragraph" w:styleId="Heading6">
    <w:name w:val="heading 6"/>
    <w:basedOn w:val="Normal"/>
    <w:next w:val="Normal"/>
    <w:qFormat/>
    <w:rsid w:val="006C5B72"/>
    <w:pPr>
      <w:keepNext/>
      <w:keepLines/>
      <w:spacing w:before="200"/>
      <w:outlineLvl w:val="5"/>
    </w:pPr>
    <w:rPr>
      <w:rFonts w:ascii="Cambria" w:hAnsi="Cambria"/>
      <w:i/>
      <w:iCs/>
      <w:color w:val="16505E"/>
    </w:rPr>
  </w:style>
  <w:style w:type="paragraph" w:styleId="Heading7">
    <w:name w:val="heading 7"/>
    <w:basedOn w:val="Normal"/>
    <w:next w:val="Normal"/>
    <w:qFormat/>
    <w:rsid w:val="006C5B72"/>
    <w:pPr>
      <w:keepNext/>
      <w:keepLines/>
      <w:spacing w:before="200"/>
      <w:outlineLvl w:val="6"/>
    </w:pPr>
    <w:rPr>
      <w:rFonts w:ascii="Cambria" w:hAnsi="Cambria"/>
      <w:i/>
      <w:iCs/>
      <w:color w:val="404040"/>
    </w:rPr>
  </w:style>
  <w:style w:type="paragraph" w:styleId="Heading8">
    <w:name w:val="heading 8"/>
    <w:basedOn w:val="Normal"/>
    <w:next w:val="Normal"/>
    <w:qFormat/>
    <w:rsid w:val="006C5B72"/>
    <w:pPr>
      <w:keepNext/>
      <w:keepLines/>
      <w:spacing w:before="200"/>
      <w:outlineLvl w:val="7"/>
    </w:pPr>
    <w:rPr>
      <w:rFonts w:ascii="Cambria" w:hAnsi="Cambria"/>
      <w:color w:val="2DA2BF"/>
      <w:sz w:val="20"/>
      <w:szCs w:val="20"/>
    </w:rPr>
  </w:style>
  <w:style w:type="paragraph" w:styleId="Heading9">
    <w:name w:val="heading 9"/>
    <w:basedOn w:val="Normal"/>
    <w:next w:val="Normal"/>
    <w:qFormat/>
    <w:rsid w:val="006C5B72"/>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31F89"/>
    <w:rPr>
      <w:color w:val="0000FF"/>
      <w:u w:val="single"/>
    </w:rPr>
  </w:style>
  <w:style w:type="character" w:styleId="CommentReference">
    <w:name w:val="annotation reference"/>
    <w:basedOn w:val="DefaultParagraphFont"/>
    <w:qFormat/>
    <w:rsid w:val="00AF7B93"/>
    <w:rPr>
      <w:sz w:val="16"/>
      <w:szCs w:val="16"/>
    </w:rPr>
  </w:style>
  <w:style w:type="character" w:customStyle="1" w:styleId="CommentTextChar">
    <w:name w:val="Comment Text Char"/>
    <w:basedOn w:val="DefaultParagraphFont"/>
    <w:link w:val="CommentText"/>
    <w:qFormat/>
    <w:rsid w:val="00AF7B93"/>
    <w:rPr>
      <w:rFonts w:ascii="Times New Roman" w:hAnsi="Times New Roman"/>
      <w:sz w:val="20"/>
      <w:szCs w:val="20"/>
    </w:rPr>
  </w:style>
  <w:style w:type="character" w:customStyle="1" w:styleId="CommentSubjectChar">
    <w:name w:val="Comment Subject Char"/>
    <w:basedOn w:val="CommentTextChar"/>
    <w:link w:val="CommentSubject"/>
    <w:qFormat/>
    <w:rsid w:val="00AF7B93"/>
    <w:rPr>
      <w:rFonts w:ascii="Times New Roman" w:hAnsi="Times New Roman"/>
      <w:b/>
      <w:bCs/>
      <w:sz w:val="20"/>
      <w:szCs w:val="20"/>
    </w:rPr>
  </w:style>
  <w:style w:type="character" w:customStyle="1" w:styleId="BalloonTextChar">
    <w:name w:val="Balloon Text Char"/>
    <w:basedOn w:val="DefaultParagraphFont"/>
    <w:link w:val="BalloonText"/>
    <w:qFormat/>
    <w:rsid w:val="00AF7B93"/>
    <w:rPr>
      <w:rFonts w:ascii="Tahoma" w:hAnsi="Tahoma" w:cs="Tahoma"/>
      <w:sz w:val="16"/>
      <w:szCs w:val="16"/>
    </w:rPr>
  </w:style>
  <w:style w:type="character" w:styleId="FollowedHyperlink">
    <w:name w:val="FollowedHyperlink"/>
    <w:basedOn w:val="DefaultParagraphFont"/>
    <w:qFormat/>
    <w:rsid w:val="00065CF9"/>
    <w:rPr>
      <w:color w:val="800080" w:themeColor="followedHyperlink"/>
      <w:u w:val="single"/>
    </w:rPr>
  </w:style>
  <w:style w:type="character" w:customStyle="1" w:styleId="titlelinkgreen">
    <w:name w:val="titlelinkgreen"/>
    <w:basedOn w:val="DefaultParagraphFont"/>
    <w:qFormat/>
    <w:rsid w:val="00DF2A50"/>
  </w:style>
  <w:style w:type="character" w:styleId="Strong">
    <w:name w:val="Strong"/>
    <w:basedOn w:val="DefaultParagraphFont"/>
    <w:uiPriority w:val="22"/>
    <w:qFormat/>
    <w:rsid w:val="00DF2A50"/>
    <w:rPr>
      <w:b/>
      <w:bCs/>
    </w:rPr>
  </w:style>
  <w:style w:type="character" w:customStyle="1" w:styleId="apple-converted-space">
    <w:name w:val="apple-converted-space"/>
    <w:basedOn w:val="DefaultParagraphFont"/>
    <w:qFormat/>
    <w:rsid w:val="00DF2A50"/>
  </w:style>
  <w:style w:type="character" w:customStyle="1" w:styleId="Heading3Char">
    <w:name w:val="Heading 3 Char"/>
    <w:basedOn w:val="DefaultParagraphFont"/>
    <w:link w:val="Heading3"/>
    <w:uiPriority w:val="9"/>
    <w:qFormat/>
    <w:rsid w:val="00DF2A50"/>
    <w:rPr>
      <w:rFonts w:ascii="Times New Roman" w:eastAsia="Times New Roman" w:hAnsi="Times New Roman" w:cs="Times New Roman"/>
      <w:b/>
      <w:bCs/>
      <w:sz w:val="27"/>
      <w:szCs w:val="27"/>
      <w:lang w:val="en-GB" w:eastAsia="zh-CN"/>
    </w:rPr>
  </w:style>
  <w:style w:type="character" w:styleId="Emphasis">
    <w:name w:val="Emphasis"/>
    <w:basedOn w:val="DefaultParagraphFont"/>
    <w:uiPriority w:val="20"/>
    <w:qFormat/>
    <w:rsid w:val="00DF2A50"/>
    <w:rPr>
      <w:i/>
      <w:iCs/>
    </w:rPr>
  </w:style>
  <w:style w:type="character" w:customStyle="1" w:styleId="HeaderChar">
    <w:name w:val="Header Char"/>
    <w:basedOn w:val="DefaultParagraphFont"/>
    <w:link w:val="Header"/>
    <w:qFormat/>
    <w:rsid w:val="00763328"/>
    <w:rPr>
      <w:rFonts w:ascii="Times New Roman" w:hAnsi="Times New Roman"/>
    </w:rPr>
  </w:style>
  <w:style w:type="character" w:customStyle="1" w:styleId="FooterChar">
    <w:name w:val="Footer Char"/>
    <w:basedOn w:val="DefaultParagraphFont"/>
    <w:link w:val="Footer"/>
    <w:uiPriority w:val="99"/>
    <w:qFormat/>
    <w:rsid w:val="00763328"/>
    <w:rPr>
      <w:rFonts w:ascii="Times New Roman" w:hAnsi="Times New Roman"/>
    </w:rPr>
  </w:style>
  <w:style w:type="character" w:customStyle="1" w:styleId="ListLabel3">
    <w:name w:val="ListLabel 3"/>
    <w:qFormat/>
    <w:rsid w:val="006C5B72"/>
    <w:rPr>
      <w:rFonts w:ascii="Times New Roman" w:eastAsia="宋体" w:hAnsi="Times New Roman" w:cs="Times New Roman"/>
      <w:b/>
      <w:sz w:val="24"/>
    </w:rPr>
  </w:style>
  <w:style w:type="character" w:customStyle="1" w:styleId="ListLabel2">
    <w:name w:val="ListLabel 2"/>
    <w:qFormat/>
    <w:rsid w:val="006C5B72"/>
    <w:rPr>
      <w:rFonts w:ascii="Times New Roman" w:eastAsia="宋体" w:hAnsi="Times New Roman" w:cs="Times New Roman"/>
      <w:b/>
      <w:sz w:val="24"/>
    </w:rPr>
  </w:style>
  <w:style w:type="character" w:customStyle="1" w:styleId="ListLabel1">
    <w:name w:val="ListLabel 1"/>
    <w:qFormat/>
    <w:rsid w:val="006C5B72"/>
    <w:rPr>
      <w:b w:val="0"/>
    </w:rPr>
  </w:style>
  <w:style w:type="character" w:styleId="BookTitle">
    <w:name w:val="Book Title"/>
    <w:qFormat/>
    <w:rsid w:val="006C5B72"/>
    <w:rPr>
      <w:b/>
      <w:bCs/>
      <w:smallCaps/>
      <w:spacing w:val="5"/>
    </w:rPr>
  </w:style>
  <w:style w:type="character" w:styleId="IntenseReference">
    <w:name w:val="Intense Reference"/>
    <w:qFormat/>
    <w:rsid w:val="006C5B72"/>
    <w:rPr>
      <w:b/>
      <w:bCs/>
      <w:smallCaps/>
      <w:color w:val="DA1F28"/>
      <w:spacing w:val="5"/>
      <w:u w:val="single"/>
    </w:rPr>
  </w:style>
  <w:style w:type="character" w:styleId="SubtleReference">
    <w:name w:val="Subtle Reference"/>
    <w:qFormat/>
    <w:rsid w:val="006C5B72"/>
    <w:rPr>
      <w:smallCaps/>
      <w:color w:val="DA1F28"/>
      <w:u w:val="single"/>
    </w:rPr>
  </w:style>
  <w:style w:type="character" w:styleId="IntenseEmphasis">
    <w:name w:val="Intense Emphasis"/>
    <w:qFormat/>
    <w:rsid w:val="006C5B72"/>
    <w:rPr>
      <w:b/>
      <w:bCs/>
      <w:i/>
      <w:iCs/>
      <w:color w:val="2DA2BF"/>
    </w:rPr>
  </w:style>
  <w:style w:type="character" w:styleId="SubtleEmphasis">
    <w:name w:val="Subtle Emphasis"/>
    <w:qFormat/>
    <w:rsid w:val="006C5B72"/>
    <w:rPr>
      <w:i/>
      <w:iCs/>
      <w:color w:val="808080"/>
    </w:rPr>
  </w:style>
  <w:style w:type="character" w:customStyle="1" w:styleId="IntenseQuoteChar">
    <w:name w:val="Intense Quote Char"/>
    <w:qFormat/>
    <w:rsid w:val="006C5B72"/>
    <w:rPr>
      <w:b/>
      <w:bCs/>
      <w:i/>
      <w:iCs/>
      <w:color w:val="2DA2BF"/>
    </w:rPr>
  </w:style>
  <w:style w:type="character" w:customStyle="1" w:styleId="QuoteChar">
    <w:name w:val="Quote Char"/>
    <w:qFormat/>
    <w:rsid w:val="006C5B72"/>
    <w:rPr>
      <w:i/>
      <w:iCs/>
      <w:color w:val="000000"/>
    </w:rPr>
  </w:style>
  <w:style w:type="character" w:customStyle="1" w:styleId="StrongEmphasis">
    <w:name w:val="Strong Emphasis"/>
    <w:qFormat/>
    <w:rsid w:val="006C5B72"/>
    <w:rPr>
      <w:b/>
      <w:bCs/>
    </w:rPr>
  </w:style>
  <w:style w:type="character" w:customStyle="1" w:styleId="SubtitleChar">
    <w:name w:val="Subtitle Char"/>
    <w:qFormat/>
    <w:rsid w:val="006C5B72"/>
    <w:rPr>
      <w:rFonts w:ascii="Cambria" w:eastAsia="宋体;SimSun" w:hAnsi="Cambria" w:cs="Times New Roman"/>
      <w:i/>
      <w:iCs/>
      <w:color w:val="2DA2BF"/>
      <w:spacing w:val="15"/>
      <w:sz w:val="24"/>
      <w:szCs w:val="24"/>
    </w:rPr>
  </w:style>
  <w:style w:type="character" w:customStyle="1" w:styleId="TitleChar">
    <w:name w:val="Title Char"/>
    <w:qFormat/>
    <w:rsid w:val="006C5B72"/>
    <w:rPr>
      <w:rFonts w:ascii="Cambria" w:eastAsia="宋体;SimSun" w:hAnsi="Cambria" w:cs="Times New Roman"/>
      <w:color w:val="343434"/>
      <w:spacing w:val="5"/>
      <w:sz w:val="52"/>
      <w:szCs w:val="52"/>
    </w:rPr>
  </w:style>
  <w:style w:type="character" w:customStyle="1" w:styleId="Heading9Char">
    <w:name w:val="Heading 9 Char"/>
    <w:qFormat/>
    <w:rsid w:val="006C5B72"/>
    <w:rPr>
      <w:rFonts w:ascii="Cambria" w:eastAsia="宋体;SimSun" w:hAnsi="Cambria" w:cs="Times New Roman"/>
      <w:i/>
      <w:iCs/>
      <w:color w:val="404040"/>
      <w:sz w:val="20"/>
      <w:szCs w:val="20"/>
    </w:rPr>
  </w:style>
  <w:style w:type="character" w:customStyle="1" w:styleId="Heading8Char">
    <w:name w:val="Heading 8 Char"/>
    <w:qFormat/>
    <w:rsid w:val="006C5B72"/>
    <w:rPr>
      <w:rFonts w:ascii="Cambria" w:eastAsia="宋体;SimSun" w:hAnsi="Cambria" w:cs="Times New Roman"/>
      <w:color w:val="2DA2BF"/>
      <w:sz w:val="20"/>
      <w:szCs w:val="20"/>
    </w:rPr>
  </w:style>
  <w:style w:type="character" w:customStyle="1" w:styleId="Heading7Char">
    <w:name w:val="Heading 7 Char"/>
    <w:qFormat/>
    <w:rsid w:val="006C5B72"/>
    <w:rPr>
      <w:rFonts w:ascii="Cambria" w:eastAsia="宋体;SimSun" w:hAnsi="Cambria" w:cs="Times New Roman"/>
      <w:i/>
      <w:iCs/>
      <w:color w:val="404040"/>
    </w:rPr>
  </w:style>
  <w:style w:type="character" w:customStyle="1" w:styleId="Heading6Char">
    <w:name w:val="Heading 6 Char"/>
    <w:qFormat/>
    <w:rsid w:val="006C5B72"/>
    <w:rPr>
      <w:rFonts w:ascii="Cambria" w:eastAsia="宋体;SimSun" w:hAnsi="Cambria" w:cs="Times New Roman"/>
      <w:i/>
      <w:iCs/>
      <w:color w:val="16505E"/>
    </w:rPr>
  </w:style>
  <w:style w:type="character" w:customStyle="1" w:styleId="Heading5Char">
    <w:name w:val="Heading 5 Char"/>
    <w:qFormat/>
    <w:rsid w:val="006C5B72"/>
    <w:rPr>
      <w:rFonts w:ascii="Cambria" w:eastAsia="宋体;SimSun" w:hAnsi="Cambria" w:cs="Times New Roman"/>
      <w:color w:val="16505E"/>
    </w:rPr>
  </w:style>
  <w:style w:type="character" w:customStyle="1" w:styleId="Heading4Char">
    <w:name w:val="Heading 4 Char"/>
    <w:qFormat/>
    <w:rsid w:val="006C5B72"/>
    <w:rPr>
      <w:rFonts w:ascii="Cambria" w:eastAsia="宋体;SimSun" w:hAnsi="Cambria" w:cs="Times New Roman"/>
      <w:b/>
      <w:bCs/>
      <w:i/>
      <w:iCs/>
      <w:color w:val="2DA2BF"/>
    </w:rPr>
  </w:style>
  <w:style w:type="character" w:customStyle="1" w:styleId="Heading2Char">
    <w:name w:val="Heading 2 Char"/>
    <w:qFormat/>
    <w:rsid w:val="006C5B72"/>
    <w:rPr>
      <w:rFonts w:ascii="Cambria" w:eastAsia="宋体;SimSun" w:hAnsi="Cambria" w:cs="Times New Roman"/>
      <w:b/>
      <w:bCs/>
      <w:color w:val="2DA2BF"/>
      <w:sz w:val="26"/>
      <w:szCs w:val="26"/>
    </w:rPr>
  </w:style>
  <w:style w:type="character" w:customStyle="1" w:styleId="Heading1Char">
    <w:name w:val="Heading 1 Char"/>
    <w:qFormat/>
    <w:rsid w:val="006C5B72"/>
    <w:rPr>
      <w:rFonts w:ascii="Cambria" w:eastAsia="宋体;SimSun" w:hAnsi="Cambria" w:cs="Times New Roman"/>
      <w:b/>
      <w:bCs/>
      <w:color w:val="21798E"/>
      <w:sz w:val="28"/>
      <w:szCs w:val="28"/>
    </w:rPr>
  </w:style>
  <w:style w:type="character" w:customStyle="1" w:styleId="WW8Num5z8">
    <w:name w:val="WW8Num5z8"/>
    <w:qFormat/>
    <w:rsid w:val="006C5B72"/>
  </w:style>
  <w:style w:type="character" w:customStyle="1" w:styleId="WW8Num5z7">
    <w:name w:val="WW8Num5z7"/>
    <w:qFormat/>
    <w:rsid w:val="006C5B72"/>
  </w:style>
  <w:style w:type="character" w:customStyle="1" w:styleId="WW8Num5z6">
    <w:name w:val="WW8Num5z6"/>
    <w:qFormat/>
    <w:rsid w:val="006C5B72"/>
  </w:style>
  <w:style w:type="character" w:customStyle="1" w:styleId="WW8Num5z5">
    <w:name w:val="WW8Num5z5"/>
    <w:qFormat/>
    <w:rsid w:val="006C5B72"/>
  </w:style>
  <w:style w:type="character" w:customStyle="1" w:styleId="WW8Num5z4">
    <w:name w:val="WW8Num5z4"/>
    <w:qFormat/>
    <w:rsid w:val="006C5B72"/>
  </w:style>
  <w:style w:type="character" w:customStyle="1" w:styleId="WW8Num5z3">
    <w:name w:val="WW8Num5z3"/>
    <w:qFormat/>
    <w:rsid w:val="006C5B72"/>
  </w:style>
  <w:style w:type="character" w:customStyle="1" w:styleId="WW8Num5z2">
    <w:name w:val="WW8Num5z2"/>
    <w:qFormat/>
    <w:rsid w:val="006C5B72"/>
  </w:style>
  <w:style w:type="character" w:customStyle="1" w:styleId="WW8Num5z1">
    <w:name w:val="WW8Num5z1"/>
    <w:qFormat/>
    <w:rsid w:val="006C5B72"/>
  </w:style>
  <w:style w:type="character" w:customStyle="1" w:styleId="WW8Num5z0">
    <w:name w:val="WW8Num5z0"/>
    <w:qFormat/>
    <w:rsid w:val="006C5B72"/>
  </w:style>
  <w:style w:type="character" w:customStyle="1" w:styleId="WW8Num4z8">
    <w:name w:val="WW8Num4z8"/>
    <w:qFormat/>
    <w:rsid w:val="006C5B72"/>
  </w:style>
  <w:style w:type="character" w:customStyle="1" w:styleId="WW8Num4z7">
    <w:name w:val="WW8Num4z7"/>
    <w:qFormat/>
    <w:rsid w:val="006C5B72"/>
  </w:style>
  <w:style w:type="character" w:customStyle="1" w:styleId="WW8Num4z6">
    <w:name w:val="WW8Num4z6"/>
    <w:qFormat/>
    <w:rsid w:val="006C5B72"/>
  </w:style>
  <w:style w:type="character" w:customStyle="1" w:styleId="WW8Num4z5">
    <w:name w:val="WW8Num4z5"/>
    <w:qFormat/>
    <w:rsid w:val="006C5B72"/>
  </w:style>
  <w:style w:type="character" w:customStyle="1" w:styleId="WW8Num4z4">
    <w:name w:val="WW8Num4z4"/>
    <w:qFormat/>
    <w:rsid w:val="006C5B72"/>
  </w:style>
  <w:style w:type="character" w:customStyle="1" w:styleId="WW8Num4z3">
    <w:name w:val="WW8Num4z3"/>
    <w:qFormat/>
    <w:rsid w:val="006C5B72"/>
  </w:style>
  <w:style w:type="character" w:customStyle="1" w:styleId="WW8Num4z2">
    <w:name w:val="WW8Num4z2"/>
    <w:qFormat/>
    <w:rsid w:val="006C5B72"/>
  </w:style>
  <w:style w:type="character" w:customStyle="1" w:styleId="WW8Num4z1">
    <w:name w:val="WW8Num4z1"/>
    <w:qFormat/>
    <w:rsid w:val="006C5B72"/>
  </w:style>
  <w:style w:type="character" w:customStyle="1" w:styleId="WW8Num4z0">
    <w:name w:val="WW8Num4z0"/>
    <w:qFormat/>
    <w:rsid w:val="006C5B72"/>
  </w:style>
  <w:style w:type="character" w:customStyle="1" w:styleId="WW8Num3z8">
    <w:name w:val="WW8Num3z8"/>
    <w:qFormat/>
    <w:rsid w:val="006C5B72"/>
  </w:style>
  <w:style w:type="character" w:customStyle="1" w:styleId="WW8Num3z7">
    <w:name w:val="WW8Num3z7"/>
    <w:qFormat/>
    <w:rsid w:val="006C5B72"/>
  </w:style>
  <w:style w:type="character" w:customStyle="1" w:styleId="WW8Num3z6">
    <w:name w:val="WW8Num3z6"/>
    <w:qFormat/>
    <w:rsid w:val="006C5B72"/>
  </w:style>
  <w:style w:type="character" w:customStyle="1" w:styleId="WW8Num3z5">
    <w:name w:val="WW8Num3z5"/>
    <w:qFormat/>
    <w:rsid w:val="006C5B72"/>
  </w:style>
  <w:style w:type="character" w:customStyle="1" w:styleId="WW8Num3z4">
    <w:name w:val="WW8Num3z4"/>
    <w:qFormat/>
    <w:rsid w:val="006C5B72"/>
  </w:style>
  <w:style w:type="character" w:customStyle="1" w:styleId="WW8Num3z3">
    <w:name w:val="WW8Num3z3"/>
    <w:qFormat/>
    <w:rsid w:val="006C5B72"/>
  </w:style>
  <w:style w:type="character" w:customStyle="1" w:styleId="WW8Num3z2">
    <w:name w:val="WW8Num3z2"/>
    <w:qFormat/>
    <w:rsid w:val="006C5B72"/>
  </w:style>
  <w:style w:type="character" w:customStyle="1" w:styleId="WW8Num3z1">
    <w:name w:val="WW8Num3z1"/>
    <w:qFormat/>
    <w:rsid w:val="006C5B72"/>
  </w:style>
  <w:style w:type="character" w:customStyle="1" w:styleId="WW8Num3z0">
    <w:name w:val="WW8Num3z0"/>
    <w:qFormat/>
    <w:rsid w:val="006C5B72"/>
  </w:style>
  <w:style w:type="character" w:customStyle="1" w:styleId="WW8Num2z8">
    <w:name w:val="WW8Num2z8"/>
    <w:qFormat/>
    <w:rsid w:val="006C5B72"/>
  </w:style>
  <w:style w:type="character" w:customStyle="1" w:styleId="WW8Num2z7">
    <w:name w:val="WW8Num2z7"/>
    <w:qFormat/>
    <w:rsid w:val="006C5B72"/>
  </w:style>
  <w:style w:type="character" w:customStyle="1" w:styleId="WW8Num2z6">
    <w:name w:val="WW8Num2z6"/>
    <w:qFormat/>
    <w:rsid w:val="006C5B72"/>
  </w:style>
  <w:style w:type="character" w:customStyle="1" w:styleId="WW8Num2z5">
    <w:name w:val="WW8Num2z5"/>
    <w:qFormat/>
    <w:rsid w:val="006C5B72"/>
  </w:style>
  <w:style w:type="character" w:customStyle="1" w:styleId="WW8Num2z4">
    <w:name w:val="WW8Num2z4"/>
    <w:qFormat/>
    <w:rsid w:val="006C5B72"/>
  </w:style>
  <w:style w:type="character" w:customStyle="1" w:styleId="WW8Num2z3">
    <w:name w:val="WW8Num2z3"/>
    <w:qFormat/>
    <w:rsid w:val="006C5B72"/>
  </w:style>
  <w:style w:type="character" w:customStyle="1" w:styleId="WW8Num2z2">
    <w:name w:val="WW8Num2z2"/>
    <w:qFormat/>
    <w:rsid w:val="006C5B72"/>
  </w:style>
  <w:style w:type="character" w:customStyle="1" w:styleId="WW8Num2z1">
    <w:name w:val="WW8Num2z1"/>
    <w:qFormat/>
    <w:rsid w:val="006C5B72"/>
  </w:style>
  <w:style w:type="character" w:customStyle="1" w:styleId="WW8Num2z0">
    <w:name w:val="WW8Num2z0"/>
    <w:qFormat/>
    <w:rsid w:val="006C5B72"/>
  </w:style>
  <w:style w:type="character" w:customStyle="1" w:styleId="WW8Num1z8">
    <w:name w:val="WW8Num1z8"/>
    <w:qFormat/>
    <w:rsid w:val="006C5B72"/>
  </w:style>
  <w:style w:type="character" w:customStyle="1" w:styleId="WW8Num1z7">
    <w:name w:val="WW8Num1z7"/>
    <w:qFormat/>
    <w:rsid w:val="006C5B72"/>
  </w:style>
  <w:style w:type="character" w:customStyle="1" w:styleId="WW8Num1z6">
    <w:name w:val="WW8Num1z6"/>
    <w:qFormat/>
    <w:rsid w:val="006C5B72"/>
  </w:style>
  <w:style w:type="character" w:customStyle="1" w:styleId="WW8Num1z5">
    <w:name w:val="WW8Num1z5"/>
    <w:qFormat/>
    <w:rsid w:val="006C5B72"/>
  </w:style>
  <w:style w:type="character" w:customStyle="1" w:styleId="WW8Num1z4">
    <w:name w:val="WW8Num1z4"/>
    <w:qFormat/>
    <w:rsid w:val="006C5B72"/>
  </w:style>
  <w:style w:type="character" w:customStyle="1" w:styleId="WW8Num1z3">
    <w:name w:val="WW8Num1z3"/>
    <w:qFormat/>
    <w:rsid w:val="006C5B72"/>
  </w:style>
  <w:style w:type="character" w:customStyle="1" w:styleId="WW8Num1z2">
    <w:name w:val="WW8Num1z2"/>
    <w:qFormat/>
    <w:rsid w:val="006C5B72"/>
  </w:style>
  <w:style w:type="character" w:customStyle="1" w:styleId="WW8Num1z1">
    <w:name w:val="WW8Num1z1"/>
    <w:qFormat/>
    <w:rsid w:val="006C5B72"/>
  </w:style>
  <w:style w:type="character" w:customStyle="1" w:styleId="WW8Num1z0">
    <w:name w:val="WW8Num1z0"/>
    <w:qFormat/>
    <w:rsid w:val="006C5B72"/>
  </w:style>
  <w:style w:type="character" w:customStyle="1" w:styleId="ListLabel4">
    <w:name w:val="ListLabel 4"/>
    <w:qFormat/>
    <w:rPr>
      <w:rFonts w:eastAsia="宋体" w:cs="Times New Roman"/>
      <w:b/>
      <w:sz w:val="24"/>
    </w:rPr>
  </w:style>
  <w:style w:type="character" w:customStyle="1" w:styleId="ListLabel5">
    <w:name w:val="ListLabel 5"/>
    <w:qFormat/>
    <w:rPr>
      <w:rFonts w:eastAsia="宋体" w:cs="Times New Roman"/>
      <w:b/>
      <w:sz w:val="24"/>
    </w:rPr>
  </w:style>
  <w:style w:type="paragraph" w:customStyle="1" w:styleId="Heading">
    <w:name w:val="Heading"/>
    <w:basedOn w:val="Normal"/>
    <w:next w:val="BodyText"/>
    <w:qFormat/>
    <w:rsid w:val="006C5B72"/>
    <w:pPr>
      <w:keepNext/>
      <w:spacing w:before="240" w:after="120"/>
    </w:pPr>
    <w:rPr>
      <w:rFonts w:ascii="Liberation Sans" w:hAnsi="Liberation Sans"/>
      <w:sz w:val="28"/>
      <w:szCs w:val="28"/>
    </w:rPr>
  </w:style>
  <w:style w:type="paragraph" w:styleId="BodyText">
    <w:name w:val="Body Text"/>
    <w:basedOn w:val="Normal"/>
    <w:rsid w:val="006C5B72"/>
    <w:pPr>
      <w:spacing w:after="140" w:line="288" w:lineRule="auto"/>
    </w:pPr>
  </w:style>
  <w:style w:type="paragraph" w:styleId="List">
    <w:name w:val="List"/>
    <w:basedOn w:val="BodyText"/>
    <w:rsid w:val="006C5B72"/>
  </w:style>
  <w:style w:type="paragraph" w:styleId="Caption">
    <w:name w:val="caption"/>
    <w:basedOn w:val="Normal"/>
    <w:next w:val="Normal"/>
    <w:qFormat/>
    <w:rsid w:val="006C5B72"/>
    <w:rPr>
      <w:b/>
      <w:bCs/>
      <w:color w:val="2DA2BF"/>
      <w:sz w:val="18"/>
      <w:szCs w:val="18"/>
    </w:rPr>
  </w:style>
  <w:style w:type="paragraph" w:customStyle="1" w:styleId="Index">
    <w:name w:val="Index"/>
    <w:basedOn w:val="Normal"/>
    <w:qFormat/>
    <w:rsid w:val="006C5B72"/>
    <w:pPr>
      <w:suppressLineNumbers/>
    </w:pPr>
  </w:style>
  <w:style w:type="paragraph" w:styleId="ListParagraph">
    <w:name w:val="List Paragraph"/>
    <w:basedOn w:val="Normal"/>
    <w:uiPriority w:val="34"/>
    <w:qFormat/>
    <w:rsid w:val="008856D3"/>
    <w:pPr>
      <w:ind w:left="720"/>
      <w:contextualSpacing/>
    </w:pPr>
  </w:style>
  <w:style w:type="paragraph" w:styleId="CommentText">
    <w:name w:val="annotation text"/>
    <w:basedOn w:val="Normal"/>
    <w:link w:val="CommentTextChar"/>
    <w:qFormat/>
    <w:rsid w:val="00AF7B93"/>
    <w:rPr>
      <w:sz w:val="20"/>
      <w:szCs w:val="20"/>
    </w:rPr>
  </w:style>
  <w:style w:type="paragraph" w:styleId="CommentSubject">
    <w:name w:val="annotation subject"/>
    <w:basedOn w:val="CommentText"/>
    <w:link w:val="CommentSubjectChar"/>
    <w:qFormat/>
    <w:rsid w:val="00AF7B93"/>
    <w:rPr>
      <w:b/>
      <w:bCs/>
    </w:rPr>
  </w:style>
  <w:style w:type="paragraph" w:styleId="BalloonText">
    <w:name w:val="Balloon Text"/>
    <w:basedOn w:val="Normal"/>
    <w:link w:val="BalloonTextChar"/>
    <w:qFormat/>
    <w:rsid w:val="00AF7B93"/>
    <w:rPr>
      <w:rFonts w:ascii="Tahoma" w:hAnsi="Tahoma" w:cs="Tahoma"/>
      <w:sz w:val="16"/>
      <w:szCs w:val="16"/>
    </w:rPr>
  </w:style>
  <w:style w:type="paragraph" w:styleId="Header">
    <w:name w:val="header"/>
    <w:basedOn w:val="Normal"/>
    <w:link w:val="HeaderChar"/>
    <w:rsid w:val="00763328"/>
    <w:pPr>
      <w:tabs>
        <w:tab w:val="center" w:pos="4513"/>
        <w:tab w:val="right" w:pos="9026"/>
      </w:tabs>
    </w:pPr>
  </w:style>
  <w:style w:type="paragraph" w:styleId="Footer">
    <w:name w:val="footer"/>
    <w:basedOn w:val="Normal"/>
    <w:link w:val="FooterChar"/>
    <w:uiPriority w:val="99"/>
    <w:rsid w:val="00763328"/>
    <w:pPr>
      <w:tabs>
        <w:tab w:val="center" w:pos="4513"/>
        <w:tab w:val="right" w:pos="9026"/>
      </w:tabs>
    </w:pPr>
  </w:style>
  <w:style w:type="paragraph" w:customStyle="1" w:styleId="TableContents">
    <w:name w:val="Table Contents"/>
    <w:basedOn w:val="Normal"/>
    <w:qFormat/>
    <w:rsid w:val="006C5B72"/>
  </w:style>
  <w:style w:type="paragraph" w:customStyle="1" w:styleId="TableHeading">
    <w:name w:val="Table Heading"/>
    <w:basedOn w:val="TableContents"/>
    <w:qFormat/>
    <w:rsid w:val="006C5B72"/>
    <w:pPr>
      <w:jc w:val="center"/>
    </w:pPr>
    <w:rPr>
      <w:b/>
      <w:bCs/>
    </w:rPr>
  </w:style>
  <w:style w:type="paragraph" w:customStyle="1" w:styleId="FrameContents">
    <w:name w:val="Frame Contents"/>
    <w:basedOn w:val="Normal"/>
    <w:qFormat/>
    <w:rsid w:val="006C5B72"/>
  </w:style>
  <w:style w:type="paragraph" w:styleId="TOCHeading">
    <w:name w:val="TOC Heading"/>
    <w:basedOn w:val="Heading1"/>
    <w:next w:val="Normal"/>
    <w:qFormat/>
    <w:rsid w:val="006C5B72"/>
  </w:style>
  <w:style w:type="paragraph" w:styleId="IntenseQuote">
    <w:name w:val="Intense Quote"/>
    <w:basedOn w:val="Normal"/>
    <w:next w:val="Normal"/>
    <w:qFormat/>
    <w:rsid w:val="006C5B72"/>
    <w:pPr>
      <w:pBdr>
        <w:bottom w:val="single" w:sz="4" w:space="4" w:color="2DA2BF"/>
      </w:pBdr>
      <w:spacing w:before="200" w:after="280"/>
      <w:ind w:left="936" w:right="936"/>
    </w:pPr>
    <w:rPr>
      <w:b/>
      <w:bCs/>
      <w:i/>
      <w:iCs/>
      <w:color w:val="2DA2BF"/>
    </w:rPr>
  </w:style>
  <w:style w:type="paragraph" w:styleId="Quote">
    <w:name w:val="Quote"/>
    <w:basedOn w:val="Normal"/>
    <w:next w:val="Normal"/>
    <w:qFormat/>
    <w:rsid w:val="006C5B72"/>
    <w:rPr>
      <w:i/>
      <w:iCs/>
      <w:color w:val="000000"/>
    </w:rPr>
  </w:style>
  <w:style w:type="paragraph" w:styleId="NoSpacing">
    <w:name w:val="No Spacing"/>
    <w:qFormat/>
    <w:rsid w:val="006C5B72"/>
    <w:rPr>
      <w:rFonts w:ascii="Calibri" w:eastAsia="宋体;SimSun" w:hAnsi="Calibri" w:cs="Times New Roman"/>
      <w:color w:val="00000A"/>
      <w:sz w:val="22"/>
      <w:szCs w:val="22"/>
      <w:lang w:val="en-GB" w:bidi="ar-SA"/>
    </w:rPr>
  </w:style>
  <w:style w:type="paragraph" w:styleId="Subtitle">
    <w:name w:val="Subtitle"/>
    <w:basedOn w:val="Normal"/>
    <w:next w:val="Normal"/>
    <w:qFormat/>
    <w:rsid w:val="006C5B72"/>
    <w:rPr>
      <w:rFonts w:ascii="Cambria" w:hAnsi="Cambria"/>
      <w:i/>
      <w:iCs/>
      <w:color w:val="2DA2BF"/>
      <w:spacing w:val="15"/>
    </w:rPr>
  </w:style>
  <w:style w:type="paragraph" w:customStyle="1" w:styleId="gmail-p1">
    <w:name w:val="gmail-p1"/>
    <w:basedOn w:val="Normal"/>
    <w:qFormat/>
    <w:rsid w:val="000B0C68"/>
    <w:rPr>
      <w:rFonts w:eastAsiaTheme="minorEastAsia" w:cs="Times New Roman"/>
      <w:lang w:bidi="ar-SA"/>
    </w:rPr>
  </w:style>
  <w:style w:type="paragraph" w:styleId="NormalWeb">
    <w:name w:val="Normal (Web)"/>
    <w:basedOn w:val="Normal"/>
    <w:uiPriority w:val="99"/>
    <w:qFormat/>
    <w:rsid w:val="00256EA3"/>
    <w:pPr>
      <w:spacing w:beforeAutospacing="1" w:afterAutospacing="1"/>
    </w:pPr>
    <w:rPr>
      <w:rFonts w:ascii="宋体" w:hAnsi="宋体" w:cs="宋体"/>
      <w:lang w:bidi="ar-SA"/>
    </w:rPr>
  </w:style>
  <w:style w:type="numbering" w:customStyle="1" w:styleId="WW8Num1">
    <w:name w:val="WW8Num1"/>
    <w:qFormat/>
    <w:rsid w:val="006C5B72"/>
  </w:style>
  <w:style w:type="numbering" w:customStyle="1" w:styleId="WW8Num2">
    <w:name w:val="WW8Num2"/>
    <w:qFormat/>
    <w:rsid w:val="006C5B72"/>
  </w:style>
  <w:style w:type="numbering" w:customStyle="1" w:styleId="WW8Num3">
    <w:name w:val="WW8Num3"/>
    <w:qFormat/>
    <w:rsid w:val="006C5B72"/>
  </w:style>
  <w:style w:type="numbering" w:customStyle="1" w:styleId="WW8Num4">
    <w:name w:val="WW8Num4"/>
    <w:qFormat/>
    <w:rsid w:val="006C5B72"/>
  </w:style>
  <w:style w:type="numbering" w:customStyle="1" w:styleId="WW8Num5">
    <w:name w:val="WW8Num5"/>
    <w:qFormat/>
    <w:rsid w:val="006C5B72"/>
  </w:style>
  <w:style w:type="table" w:styleId="TableGrid">
    <w:name w:val="Table Grid"/>
    <w:basedOn w:val="TableNormal"/>
    <w:uiPriority w:val="59"/>
    <w:rsid w:val="00B334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474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bidi="ar-SA"/>
    </w:rPr>
  </w:style>
  <w:style w:type="character" w:customStyle="1" w:styleId="HTMLPreformattedChar">
    <w:name w:val="HTML Preformatted Char"/>
    <w:basedOn w:val="DefaultParagraphFont"/>
    <w:link w:val="HTMLPreformatted"/>
    <w:uiPriority w:val="99"/>
    <w:rsid w:val="00474CC2"/>
    <w:rPr>
      <w:rFonts w:ascii="Courier New" w:hAnsi="Courier New" w:cs="Times New Roman"/>
      <w:szCs w:val="20"/>
      <w:lang w:bidi="ar-SA"/>
    </w:rPr>
  </w:style>
  <w:style w:type="character" w:styleId="Hyperlink">
    <w:name w:val="Hyperlink"/>
    <w:basedOn w:val="DefaultParagraphFont"/>
    <w:uiPriority w:val="99"/>
    <w:unhideWhenUsed/>
    <w:rsid w:val="00D15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66218">
      <w:bodyDiv w:val="1"/>
      <w:marLeft w:val="0"/>
      <w:marRight w:val="0"/>
      <w:marTop w:val="0"/>
      <w:marBottom w:val="0"/>
      <w:divBdr>
        <w:top w:val="none" w:sz="0" w:space="0" w:color="auto"/>
        <w:left w:val="none" w:sz="0" w:space="0" w:color="auto"/>
        <w:bottom w:val="none" w:sz="0" w:space="0" w:color="auto"/>
        <w:right w:val="none" w:sz="0" w:space="0" w:color="auto"/>
      </w:divBdr>
    </w:div>
    <w:div w:id="500704950">
      <w:bodyDiv w:val="1"/>
      <w:marLeft w:val="0"/>
      <w:marRight w:val="0"/>
      <w:marTop w:val="0"/>
      <w:marBottom w:val="0"/>
      <w:divBdr>
        <w:top w:val="none" w:sz="0" w:space="0" w:color="auto"/>
        <w:left w:val="none" w:sz="0" w:space="0" w:color="auto"/>
        <w:bottom w:val="none" w:sz="0" w:space="0" w:color="auto"/>
        <w:right w:val="none" w:sz="0" w:space="0" w:color="auto"/>
      </w:divBdr>
      <w:divsChild>
        <w:div w:id="1186363566">
          <w:marLeft w:val="0"/>
          <w:marRight w:val="0"/>
          <w:marTop w:val="0"/>
          <w:marBottom w:val="0"/>
          <w:divBdr>
            <w:top w:val="none" w:sz="0" w:space="0" w:color="auto"/>
            <w:left w:val="none" w:sz="0" w:space="0" w:color="auto"/>
            <w:bottom w:val="none" w:sz="0" w:space="0" w:color="auto"/>
            <w:right w:val="none" w:sz="0" w:space="0" w:color="auto"/>
          </w:divBdr>
        </w:div>
        <w:div w:id="1521579649">
          <w:marLeft w:val="0"/>
          <w:marRight w:val="0"/>
          <w:marTop w:val="0"/>
          <w:marBottom w:val="0"/>
          <w:divBdr>
            <w:top w:val="none" w:sz="0" w:space="0" w:color="auto"/>
            <w:left w:val="none" w:sz="0" w:space="0" w:color="auto"/>
            <w:bottom w:val="none" w:sz="0" w:space="0" w:color="auto"/>
            <w:right w:val="none" w:sz="0" w:space="0" w:color="auto"/>
          </w:divBdr>
        </w:div>
        <w:div w:id="1677881594">
          <w:marLeft w:val="0"/>
          <w:marRight w:val="0"/>
          <w:marTop w:val="0"/>
          <w:marBottom w:val="0"/>
          <w:divBdr>
            <w:top w:val="none" w:sz="0" w:space="0" w:color="auto"/>
            <w:left w:val="none" w:sz="0" w:space="0" w:color="auto"/>
            <w:bottom w:val="none" w:sz="0" w:space="0" w:color="auto"/>
            <w:right w:val="none" w:sz="0" w:space="0" w:color="auto"/>
          </w:divBdr>
        </w:div>
        <w:div w:id="1501189123">
          <w:marLeft w:val="0"/>
          <w:marRight w:val="0"/>
          <w:marTop w:val="0"/>
          <w:marBottom w:val="0"/>
          <w:divBdr>
            <w:top w:val="none" w:sz="0" w:space="0" w:color="auto"/>
            <w:left w:val="none" w:sz="0" w:space="0" w:color="auto"/>
            <w:bottom w:val="none" w:sz="0" w:space="0" w:color="auto"/>
            <w:right w:val="none" w:sz="0" w:space="0" w:color="auto"/>
          </w:divBdr>
        </w:div>
      </w:divsChild>
    </w:div>
    <w:div w:id="977756799">
      <w:bodyDiv w:val="1"/>
      <w:marLeft w:val="0"/>
      <w:marRight w:val="0"/>
      <w:marTop w:val="0"/>
      <w:marBottom w:val="0"/>
      <w:divBdr>
        <w:top w:val="none" w:sz="0" w:space="0" w:color="auto"/>
        <w:left w:val="none" w:sz="0" w:space="0" w:color="auto"/>
        <w:bottom w:val="none" w:sz="0" w:space="0" w:color="auto"/>
        <w:right w:val="none" w:sz="0" w:space="0" w:color="auto"/>
      </w:divBdr>
      <w:divsChild>
        <w:div w:id="2092503883">
          <w:marLeft w:val="0"/>
          <w:marRight w:val="0"/>
          <w:marTop w:val="0"/>
          <w:marBottom w:val="0"/>
          <w:divBdr>
            <w:top w:val="none" w:sz="0" w:space="0" w:color="auto"/>
            <w:left w:val="none" w:sz="0" w:space="0" w:color="auto"/>
            <w:bottom w:val="none" w:sz="0" w:space="0" w:color="auto"/>
            <w:right w:val="none" w:sz="0" w:space="0" w:color="auto"/>
          </w:divBdr>
          <w:divsChild>
            <w:div w:id="76639830">
              <w:marLeft w:val="0"/>
              <w:marRight w:val="0"/>
              <w:marTop w:val="0"/>
              <w:marBottom w:val="0"/>
              <w:divBdr>
                <w:top w:val="none" w:sz="0" w:space="0" w:color="auto"/>
                <w:left w:val="none" w:sz="0" w:space="0" w:color="auto"/>
                <w:bottom w:val="none" w:sz="0" w:space="0" w:color="auto"/>
                <w:right w:val="none" w:sz="0" w:space="0" w:color="auto"/>
              </w:divBdr>
              <w:divsChild>
                <w:div w:id="671738">
                  <w:marLeft w:val="0"/>
                  <w:marRight w:val="0"/>
                  <w:marTop w:val="0"/>
                  <w:marBottom w:val="0"/>
                  <w:divBdr>
                    <w:top w:val="none" w:sz="0" w:space="0" w:color="auto"/>
                    <w:left w:val="none" w:sz="0" w:space="0" w:color="auto"/>
                    <w:bottom w:val="none" w:sz="0" w:space="0" w:color="auto"/>
                    <w:right w:val="none" w:sz="0" w:space="0" w:color="auto"/>
                  </w:divBdr>
                  <w:divsChild>
                    <w:div w:id="977876462">
                      <w:marLeft w:val="0"/>
                      <w:marRight w:val="0"/>
                      <w:marTop w:val="0"/>
                      <w:marBottom w:val="0"/>
                      <w:divBdr>
                        <w:top w:val="none" w:sz="0" w:space="0" w:color="auto"/>
                        <w:left w:val="none" w:sz="0" w:space="0" w:color="auto"/>
                        <w:bottom w:val="none" w:sz="0" w:space="0" w:color="auto"/>
                        <w:right w:val="none" w:sz="0" w:space="0" w:color="auto"/>
                      </w:divBdr>
                      <w:divsChild>
                        <w:div w:id="25252788">
                          <w:marLeft w:val="0"/>
                          <w:marRight w:val="0"/>
                          <w:marTop w:val="0"/>
                          <w:marBottom w:val="0"/>
                          <w:divBdr>
                            <w:top w:val="none" w:sz="0" w:space="0" w:color="auto"/>
                            <w:left w:val="none" w:sz="0" w:space="0" w:color="auto"/>
                            <w:bottom w:val="none" w:sz="0" w:space="0" w:color="auto"/>
                            <w:right w:val="none" w:sz="0" w:space="0" w:color="auto"/>
                          </w:divBdr>
                          <w:divsChild>
                            <w:div w:id="932781832">
                              <w:marLeft w:val="0"/>
                              <w:marRight w:val="-255"/>
                              <w:marTop w:val="0"/>
                              <w:marBottom w:val="0"/>
                              <w:divBdr>
                                <w:top w:val="none" w:sz="0" w:space="0" w:color="auto"/>
                                <w:left w:val="none" w:sz="0" w:space="0" w:color="auto"/>
                                <w:bottom w:val="none" w:sz="0" w:space="0" w:color="auto"/>
                                <w:right w:val="none" w:sz="0" w:space="0" w:color="auto"/>
                              </w:divBdr>
                              <w:divsChild>
                                <w:div w:id="1081832150">
                                  <w:marLeft w:val="0"/>
                                  <w:marRight w:val="0"/>
                                  <w:marTop w:val="0"/>
                                  <w:marBottom w:val="0"/>
                                  <w:divBdr>
                                    <w:top w:val="none" w:sz="0" w:space="0" w:color="auto"/>
                                    <w:left w:val="none" w:sz="0" w:space="0" w:color="auto"/>
                                    <w:bottom w:val="none" w:sz="0" w:space="0" w:color="auto"/>
                                    <w:right w:val="none" w:sz="0" w:space="0" w:color="auto"/>
                                  </w:divBdr>
                                  <w:divsChild>
                                    <w:div w:id="1243836749">
                                      <w:marLeft w:val="0"/>
                                      <w:marRight w:val="0"/>
                                      <w:marTop w:val="0"/>
                                      <w:marBottom w:val="0"/>
                                      <w:divBdr>
                                        <w:top w:val="none" w:sz="0" w:space="0" w:color="auto"/>
                                        <w:left w:val="none" w:sz="0" w:space="0" w:color="auto"/>
                                        <w:bottom w:val="none" w:sz="0" w:space="0" w:color="auto"/>
                                        <w:right w:val="none" w:sz="0" w:space="0" w:color="auto"/>
                                      </w:divBdr>
                                      <w:divsChild>
                                        <w:div w:id="1328241535">
                                          <w:marLeft w:val="0"/>
                                          <w:marRight w:val="0"/>
                                          <w:marTop w:val="0"/>
                                          <w:marBottom w:val="0"/>
                                          <w:divBdr>
                                            <w:top w:val="none" w:sz="0" w:space="0" w:color="auto"/>
                                            <w:left w:val="none" w:sz="0" w:space="0" w:color="auto"/>
                                            <w:bottom w:val="none" w:sz="0" w:space="0" w:color="auto"/>
                                            <w:right w:val="none" w:sz="0" w:space="0" w:color="auto"/>
                                          </w:divBdr>
                                          <w:divsChild>
                                            <w:div w:id="530649775">
                                              <w:marLeft w:val="0"/>
                                              <w:marRight w:val="0"/>
                                              <w:marTop w:val="0"/>
                                              <w:marBottom w:val="0"/>
                                              <w:divBdr>
                                                <w:top w:val="none" w:sz="0" w:space="0" w:color="auto"/>
                                                <w:left w:val="none" w:sz="0" w:space="0" w:color="auto"/>
                                                <w:bottom w:val="none" w:sz="0" w:space="0" w:color="auto"/>
                                                <w:right w:val="none" w:sz="0" w:space="0" w:color="auto"/>
                                              </w:divBdr>
                                              <w:divsChild>
                                                <w:div w:id="1672828688">
                                                  <w:marLeft w:val="0"/>
                                                  <w:marRight w:val="0"/>
                                                  <w:marTop w:val="0"/>
                                                  <w:marBottom w:val="240"/>
                                                  <w:divBdr>
                                                    <w:top w:val="none" w:sz="0" w:space="0" w:color="auto"/>
                                                    <w:left w:val="none" w:sz="0" w:space="0" w:color="auto"/>
                                                    <w:bottom w:val="none" w:sz="0" w:space="0" w:color="auto"/>
                                                    <w:right w:val="none" w:sz="0" w:space="0" w:color="auto"/>
                                                  </w:divBdr>
                                                  <w:divsChild>
                                                    <w:div w:id="1193611197">
                                                      <w:marLeft w:val="0"/>
                                                      <w:marRight w:val="0"/>
                                                      <w:marTop w:val="0"/>
                                                      <w:marBottom w:val="0"/>
                                                      <w:divBdr>
                                                        <w:top w:val="none" w:sz="0" w:space="0" w:color="auto"/>
                                                        <w:left w:val="none" w:sz="0" w:space="0" w:color="auto"/>
                                                        <w:bottom w:val="none" w:sz="0" w:space="0" w:color="auto"/>
                                                        <w:right w:val="none" w:sz="0" w:space="0" w:color="auto"/>
                                                      </w:divBdr>
                                                      <w:divsChild>
                                                        <w:div w:id="852183174">
                                                          <w:marLeft w:val="150"/>
                                                          <w:marRight w:val="150"/>
                                                          <w:marTop w:val="0"/>
                                                          <w:marBottom w:val="0"/>
                                                          <w:divBdr>
                                                            <w:top w:val="none" w:sz="0" w:space="0" w:color="auto"/>
                                                            <w:left w:val="none" w:sz="0" w:space="0" w:color="auto"/>
                                                            <w:bottom w:val="none" w:sz="0" w:space="0" w:color="auto"/>
                                                            <w:right w:val="none" w:sz="0" w:space="0" w:color="auto"/>
                                                          </w:divBdr>
                                                          <w:divsChild>
                                                            <w:div w:id="751048967">
                                                              <w:marLeft w:val="0"/>
                                                              <w:marRight w:val="0"/>
                                                              <w:marTop w:val="0"/>
                                                              <w:marBottom w:val="0"/>
                                                              <w:divBdr>
                                                                <w:top w:val="none" w:sz="0" w:space="0" w:color="auto"/>
                                                                <w:left w:val="none" w:sz="0" w:space="0" w:color="auto"/>
                                                                <w:bottom w:val="none" w:sz="0" w:space="0" w:color="auto"/>
                                                                <w:right w:val="none" w:sz="0" w:space="0" w:color="auto"/>
                                                              </w:divBdr>
                                                              <w:divsChild>
                                                                <w:div w:id="1735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1611960">
      <w:bodyDiv w:val="1"/>
      <w:marLeft w:val="0"/>
      <w:marRight w:val="0"/>
      <w:marTop w:val="0"/>
      <w:marBottom w:val="0"/>
      <w:divBdr>
        <w:top w:val="none" w:sz="0" w:space="0" w:color="auto"/>
        <w:left w:val="none" w:sz="0" w:space="0" w:color="auto"/>
        <w:bottom w:val="none" w:sz="0" w:space="0" w:color="auto"/>
        <w:right w:val="none" w:sz="0" w:space="0" w:color="auto"/>
      </w:divBdr>
    </w:div>
    <w:div w:id="1377004418">
      <w:bodyDiv w:val="1"/>
      <w:marLeft w:val="0"/>
      <w:marRight w:val="0"/>
      <w:marTop w:val="0"/>
      <w:marBottom w:val="0"/>
      <w:divBdr>
        <w:top w:val="none" w:sz="0" w:space="0" w:color="auto"/>
        <w:left w:val="none" w:sz="0" w:space="0" w:color="auto"/>
        <w:bottom w:val="none" w:sz="0" w:space="0" w:color="auto"/>
        <w:right w:val="none" w:sz="0" w:space="0" w:color="auto"/>
      </w:divBdr>
      <w:divsChild>
        <w:div w:id="856238649">
          <w:marLeft w:val="0"/>
          <w:marRight w:val="0"/>
          <w:marTop w:val="0"/>
          <w:marBottom w:val="0"/>
          <w:divBdr>
            <w:top w:val="none" w:sz="0" w:space="0" w:color="auto"/>
            <w:left w:val="none" w:sz="0" w:space="0" w:color="auto"/>
            <w:bottom w:val="none" w:sz="0" w:space="0" w:color="auto"/>
            <w:right w:val="none" w:sz="0" w:space="0" w:color="auto"/>
          </w:divBdr>
          <w:divsChild>
            <w:div w:id="2034764775">
              <w:marLeft w:val="0"/>
              <w:marRight w:val="0"/>
              <w:marTop w:val="0"/>
              <w:marBottom w:val="0"/>
              <w:divBdr>
                <w:top w:val="none" w:sz="0" w:space="0" w:color="auto"/>
                <w:left w:val="none" w:sz="0" w:space="0" w:color="auto"/>
                <w:bottom w:val="none" w:sz="0" w:space="0" w:color="auto"/>
                <w:right w:val="none" w:sz="0" w:space="0" w:color="auto"/>
              </w:divBdr>
              <w:divsChild>
                <w:div w:id="1488090680">
                  <w:marLeft w:val="0"/>
                  <w:marRight w:val="0"/>
                  <w:marTop w:val="0"/>
                  <w:marBottom w:val="0"/>
                  <w:divBdr>
                    <w:top w:val="none" w:sz="0" w:space="0" w:color="auto"/>
                    <w:left w:val="none" w:sz="0" w:space="0" w:color="auto"/>
                    <w:bottom w:val="none" w:sz="0" w:space="0" w:color="auto"/>
                    <w:right w:val="none" w:sz="0" w:space="0" w:color="auto"/>
                  </w:divBdr>
                  <w:divsChild>
                    <w:div w:id="204564082">
                      <w:marLeft w:val="0"/>
                      <w:marRight w:val="0"/>
                      <w:marTop w:val="0"/>
                      <w:marBottom w:val="0"/>
                      <w:divBdr>
                        <w:top w:val="none" w:sz="0" w:space="0" w:color="auto"/>
                        <w:left w:val="none" w:sz="0" w:space="0" w:color="auto"/>
                        <w:bottom w:val="none" w:sz="0" w:space="0" w:color="auto"/>
                        <w:right w:val="none" w:sz="0" w:space="0" w:color="auto"/>
                      </w:divBdr>
                      <w:divsChild>
                        <w:div w:id="1664700899">
                          <w:marLeft w:val="0"/>
                          <w:marRight w:val="0"/>
                          <w:marTop w:val="0"/>
                          <w:marBottom w:val="0"/>
                          <w:divBdr>
                            <w:top w:val="none" w:sz="0" w:space="0" w:color="auto"/>
                            <w:left w:val="none" w:sz="0" w:space="0" w:color="auto"/>
                            <w:bottom w:val="none" w:sz="0" w:space="0" w:color="auto"/>
                            <w:right w:val="none" w:sz="0" w:space="0" w:color="auto"/>
                          </w:divBdr>
                          <w:divsChild>
                            <w:div w:id="1748260045">
                              <w:marLeft w:val="0"/>
                              <w:marRight w:val="-255"/>
                              <w:marTop w:val="0"/>
                              <w:marBottom w:val="0"/>
                              <w:divBdr>
                                <w:top w:val="none" w:sz="0" w:space="0" w:color="auto"/>
                                <w:left w:val="none" w:sz="0" w:space="0" w:color="auto"/>
                                <w:bottom w:val="none" w:sz="0" w:space="0" w:color="auto"/>
                                <w:right w:val="none" w:sz="0" w:space="0" w:color="auto"/>
                              </w:divBdr>
                              <w:divsChild>
                                <w:div w:id="1270745295">
                                  <w:marLeft w:val="0"/>
                                  <w:marRight w:val="0"/>
                                  <w:marTop w:val="0"/>
                                  <w:marBottom w:val="0"/>
                                  <w:divBdr>
                                    <w:top w:val="none" w:sz="0" w:space="0" w:color="auto"/>
                                    <w:left w:val="none" w:sz="0" w:space="0" w:color="auto"/>
                                    <w:bottom w:val="none" w:sz="0" w:space="0" w:color="auto"/>
                                    <w:right w:val="none" w:sz="0" w:space="0" w:color="auto"/>
                                  </w:divBdr>
                                  <w:divsChild>
                                    <w:div w:id="862329750">
                                      <w:marLeft w:val="0"/>
                                      <w:marRight w:val="0"/>
                                      <w:marTop w:val="0"/>
                                      <w:marBottom w:val="0"/>
                                      <w:divBdr>
                                        <w:top w:val="none" w:sz="0" w:space="0" w:color="auto"/>
                                        <w:left w:val="none" w:sz="0" w:space="0" w:color="auto"/>
                                        <w:bottom w:val="none" w:sz="0" w:space="0" w:color="auto"/>
                                        <w:right w:val="none" w:sz="0" w:space="0" w:color="auto"/>
                                      </w:divBdr>
                                      <w:divsChild>
                                        <w:div w:id="1636789330">
                                          <w:marLeft w:val="0"/>
                                          <w:marRight w:val="0"/>
                                          <w:marTop w:val="0"/>
                                          <w:marBottom w:val="0"/>
                                          <w:divBdr>
                                            <w:top w:val="none" w:sz="0" w:space="0" w:color="auto"/>
                                            <w:left w:val="none" w:sz="0" w:space="0" w:color="auto"/>
                                            <w:bottom w:val="none" w:sz="0" w:space="0" w:color="auto"/>
                                            <w:right w:val="none" w:sz="0" w:space="0" w:color="auto"/>
                                          </w:divBdr>
                                          <w:divsChild>
                                            <w:div w:id="275872786">
                                              <w:marLeft w:val="0"/>
                                              <w:marRight w:val="0"/>
                                              <w:marTop w:val="0"/>
                                              <w:marBottom w:val="0"/>
                                              <w:divBdr>
                                                <w:top w:val="none" w:sz="0" w:space="0" w:color="auto"/>
                                                <w:left w:val="none" w:sz="0" w:space="0" w:color="auto"/>
                                                <w:bottom w:val="none" w:sz="0" w:space="0" w:color="auto"/>
                                                <w:right w:val="none" w:sz="0" w:space="0" w:color="auto"/>
                                              </w:divBdr>
                                              <w:divsChild>
                                                <w:div w:id="1943174887">
                                                  <w:marLeft w:val="0"/>
                                                  <w:marRight w:val="0"/>
                                                  <w:marTop w:val="0"/>
                                                  <w:marBottom w:val="240"/>
                                                  <w:divBdr>
                                                    <w:top w:val="none" w:sz="0" w:space="0" w:color="auto"/>
                                                    <w:left w:val="none" w:sz="0" w:space="0" w:color="auto"/>
                                                    <w:bottom w:val="none" w:sz="0" w:space="0" w:color="auto"/>
                                                    <w:right w:val="none" w:sz="0" w:space="0" w:color="auto"/>
                                                  </w:divBdr>
                                                  <w:divsChild>
                                                    <w:div w:id="436295402">
                                                      <w:marLeft w:val="0"/>
                                                      <w:marRight w:val="0"/>
                                                      <w:marTop w:val="0"/>
                                                      <w:marBottom w:val="0"/>
                                                      <w:divBdr>
                                                        <w:top w:val="none" w:sz="0" w:space="0" w:color="auto"/>
                                                        <w:left w:val="none" w:sz="0" w:space="0" w:color="auto"/>
                                                        <w:bottom w:val="none" w:sz="0" w:space="0" w:color="auto"/>
                                                        <w:right w:val="none" w:sz="0" w:space="0" w:color="auto"/>
                                                      </w:divBdr>
                                                      <w:divsChild>
                                                        <w:div w:id="1852183103">
                                                          <w:marLeft w:val="150"/>
                                                          <w:marRight w:val="150"/>
                                                          <w:marTop w:val="0"/>
                                                          <w:marBottom w:val="0"/>
                                                          <w:divBdr>
                                                            <w:top w:val="none" w:sz="0" w:space="0" w:color="auto"/>
                                                            <w:left w:val="none" w:sz="0" w:space="0" w:color="auto"/>
                                                            <w:bottom w:val="none" w:sz="0" w:space="0" w:color="auto"/>
                                                            <w:right w:val="none" w:sz="0" w:space="0" w:color="auto"/>
                                                          </w:divBdr>
                                                          <w:divsChild>
                                                            <w:div w:id="279923099">
                                                              <w:marLeft w:val="0"/>
                                                              <w:marRight w:val="0"/>
                                                              <w:marTop w:val="0"/>
                                                              <w:marBottom w:val="0"/>
                                                              <w:divBdr>
                                                                <w:top w:val="none" w:sz="0" w:space="0" w:color="auto"/>
                                                                <w:left w:val="none" w:sz="0" w:space="0" w:color="auto"/>
                                                                <w:bottom w:val="none" w:sz="0" w:space="0" w:color="auto"/>
                                                                <w:right w:val="none" w:sz="0" w:space="0" w:color="auto"/>
                                                              </w:divBdr>
                                                              <w:divsChild>
                                                                <w:div w:id="16058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388999">
      <w:bodyDiv w:val="1"/>
      <w:marLeft w:val="0"/>
      <w:marRight w:val="0"/>
      <w:marTop w:val="0"/>
      <w:marBottom w:val="0"/>
      <w:divBdr>
        <w:top w:val="none" w:sz="0" w:space="0" w:color="auto"/>
        <w:left w:val="none" w:sz="0" w:space="0" w:color="auto"/>
        <w:bottom w:val="none" w:sz="0" w:space="0" w:color="auto"/>
        <w:right w:val="none" w:sz="0" w:space="0" w:color="auto"/>
      </w:divBdr>
      <w:divsChild>
        <w:div w:id="67853440">
          <w:marLeft w:val="0"/>
          <w:marRight w:val="0"/>
          <w:marTop w:val="0"/>
          <w:marBottom w:val="0"/>
          <w:divBdr>
            <w:top w:val="none" w:sz="0" w:space="0" w:color="auto"/>
            <w:left w:val="none" w:sz="0" w:space="0" w:color="auto"/>
            <w:bottom w:val="none" w:sz="0" w:space="0" w:color="auto"/>
            <w:right w:val="none" w:sz="0" w:space="0" w:color="auto"/>
          </w:divBdr>
        </w:div>
        <w:div w:id="1110513581">
          <w:marLeft w:val="0"/>
          <w:marRight w:val="0"/>
          <w:marTop w:val="0"/>
          <w:marBottom w:val="0"/>
          <w:divBdr>
            <w:top w:val="none" w:sz="0" w:space="0" w:color="auto"/>
            <w:left w:val="none" w:sz="0" w:space="0" w:color="auto"/>
            <w:bottom w:val="none" w:sz="0" w:space="0" w:color="auto"/>
            <w:right w:val="none" w:sz="0" w:space="0" w:color="auto"/>
          </w:divBdr>
        </w:div>
      </w:divsChild>
    </w:div>
    <w:div w:id="1916813113">
      <w:bodyDiv w:val="1"/>
      <w:marLeft w:val="0"/>
      <w:marRight w:val="0"/>
      <w:marTop w:val="0"/>
      <w:marBottom w:val="0"/>
      <w:divBdr>
        <w:top w:val="none" w:sz="0" w:space="0" w:color="auto"/>
        <w:left w:val="none" w:sz="0" w:space="0" w:color="auto"/>
        <w:bottom w:val="none" w:sz="0" w:space="0" w:color="auto"/>
        <w:right w:val="none" w:sz="0" w:space="0" w:color="auto"/>
      </w:divBdr>
      <w:divsChild>
        <w:div w:id="1570995282">
          <w:marLeft w:val="0"/>
          <w:marRight w:val="0"/>
          <w:marTop w:val="0"/>
          <w:marBottom w:val="0"/>
          <w:divBdr>
            <w:top w:val="none" w:sz="0" w:space="0" w:color="auto"/>
            <w:left w:val="none" w:sz="0" w:space="0" w:color="auto"/>
            <w:bottom w:val="none" w:sz="0" w:space="0" w:color="auto"/>
            <w:right w:val="none" w:sz="0" w:space="0" w:color="auto"/>
          </w:divBdr>
        </w:div>
        <w:div w:id="279805605">
          <w:marLeft w:val="0"/>
          <w:marRight w:val="0"/>
          <w:marTop w:val="0"/>
          <w:marBottom w:val="0"/>
          <w:divBdr>
            <w:top w:val="none" w:sz="0" w:space="0" w:color="auto"/>
            <w:left w:val="none" w:sz="0" w:space="0" w:color="auto"/>
            <w:bottom w:val="none" w:sz="0" w:space="0" w:color="auto"/>
            <w:right w:val="none" w:sz="0" w:space="0" w:color="auto"/>
          </w:divBdr>
        </w:div>
        <w:div w:id="699168918">
          <w:marLeft w:val="0"/>
          <w:marRight w:val="0"/>
          <w:marTop w:val="0"/>
          <w:marBottom w:val="0"/>
          <w:divBdr>
            <w:top w:val="none" w:sz="0" w:space="0" w:color="auto"/>
            <w:left w:val="none" w:sz="0" w:space="0" w:color="auto"/>
            <w:bottom w:val="none" w:sz="0" w:space="0" w:color="auto"/>
            <w:right w:val="none" w:sz="0" w:space="0" w:color="auto"/>
          </w:divBdr>
        </w:div>
        <w:div w:id="890311240">
          <w:marLeft w:val="0"/>
          <w:marRight w:val="0"/>
          <w:marTop w:val="0"/>
          <w:marBottom w:val="0"/>
          <w:divBdr>
            <w:top w:val="none" w:sz="0" w:space="0" w:color="auto"/>
            <w:left w:val="none" w:sz="0" w:space="0" w:color="auto"/>
            <w:bottom w:val="none" w:sz="0" w:space="0" w:color="auto"/>
            <w:right w:val="none" w:sz="0" w:space="0" w:color="auto"/>
          </w:divBdr>
        </w:div>
      </w:divsChild>
    </w:div>
    <w:div w:id="1923834806">
      <w:bodyDiv w:val="1"/>
      <w:marLeft w:val="0"/>
      <w:marRight w:val="0"/>
      <w:marTop w:val="0"/>
      <w:marBottom w:val="0"/>
      <w:divBdr>
        <w:top w:val="none" w:sz="0" w:space="0" w:color="auto"/>
        <w:left w:val="none" w:sz="0" w:space="0" w:color="auto"/>
        <w:bottom w:val="none" w:sz="0" w:space="0" w:color="auto"/>
        <w:right w:val="none" w:sz="0" w:space="0" w:color="auto"/>
      </w:divBdr>
    </w:div>
    <w:div w:id="2016376159">
      <w:bodyDiv w:val="1"/>
      <w:marLeft w:val="0"/>
      <w:marRight w:val="0"/>
      <w:marTop w:val="0"/>
      <w:marBottom w:val="0"/>
      <w:divBdr>
        <w:top w:val="none" w:sz="0" w:space="0" w:color="auto"/>
        <w:left w:val="none" w:sz="0" w:space="0" w:color="auto"/>
        <w:bottom w:val="none" w:sz="0" w:space="0" w:color="auto"/>
        <w:right w:val="none" w:sz="0" w:space="0" w:color="auto"/>
      </w:divBdr>
      <w:divsChild>
        <w:div w:id="454715623">
          <w:marLeft w:val="0"/>
          <w:marRight w:val="0"/>
          <w:marTop w:val="0"/>
          <w:marBottom w:val="0"/>
          <w:divBdr>
            <w:top w:val="none" w:sz="0" w:space="0" w:color="auto"/>
            <w:left w:val="none" w:sz="0" w:space="0" w:color="auto"/>
            <w:bottom w:val="none" w:sz="0" w:space="0" w:color="auto"/>
            <w:right w:val="none" w:sz="0" w:space="0" w:color="auto"/>
          </w:divBdr>
        </w:div>
        <w:div w:id="2052656315">
          <w:marLeft w:val="0"/>
          <w:marRight w:val="0"/>
          <w:marTop w:val="0"/>
          <w:marBottom w:val="0"/>
          <w:divBdr>
            <w:top w:val="none" w:sz="0" w:space="0" w:color="auto"/>
            <w:left w:val="none" w:sz="0" w:space="0" w:color="auto"/>
            <w:bottom w:val="none" w:sz="0" w:space="0" w:color="auto"/>
            <w:right w:val="none" w:sz="0" w:space="0" w:color="auto"/>
          </w:divBdr>
        </w:div>
      </w:divsChild>
    </w:div>
    <w:div w:id="204348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du2017@126.com"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PlanEdu2017@126.com" TargetMode="External"/><Relationship Id="rId7" Type="http://schemas.openxmlformats.org/officeDocument/2006/relationships/endnotes" Target="endnotes.xml"/><Relationship Id="rId12" Type="http://schemas.openxmlformats.org/officeDocument/2006/relationships/hyperlink" Target="mailto:PlanEdu2017@126.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jtlu.edu.cn/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baike.baidu.com/item/%E8%8B%B1%E5%9B%BD%E5%88%A9%E7%89%A9%E6%B5%A6%E5%A4%A7%E5%AD%A6"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baike.baidu.com/item/%E8%A5%BF%E5%AE%89%E4%BA%A4%E9%80%9A%E5%A4%A7%E5%AD%A6" TargetMode="Externa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A924B-5F69-4663-AA60-ED511A08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dc:description/>
  <cp:lastModifiedBy>Bing Chen</cp:lastModifiedBy>
  <cp:revision>4</cp:revision>
  <cp:lastPrinted>2017-04-12T17:37:00Z</cp:lastPrinted>
  <dcterms:created xsi:type="dcterms:W3CDTF">2017-04-12T17:36:00Z</dcterms:created>
  <dcterms:modified xsi:type="dcterms:W3CDTF">2017-04-13T02:50:00Z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Harvard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