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A4D" w:rsidRPr="00146890" w:rsidRDefault="00B67A4D" w:rsidP="00B67A4D">
      <w:pPr>
        <w:rPr>
          <w:sz w:val="22"/>
        </w:rPr>
      </w:pPr>
      <w:bookmarkStart w:id="0" w:name="_GoBack"/>
      <w:bookmarkEnd w:id="0"/>
      <w:r w:rsidRPr="00146890">
        <w:rPr>
          <w:sz w:val="22"/>
        </w:rPr>
        <w:t>The 2018 EEE Technical Advisory Board (TAB) meeting will be held on May 9th 2018 (Wednesday) at the Museum, Central Building, we take great pleasure in inviting you to our meeting.</w:t>
      </w:r>
    </w:p>
    <w:p w:rsidR="00B67A4D" w:rsidRPr="00146890" w:rsidRDefault="00B67A4D" w:rsidP="00B67A4D">
      <w:pPr>
        <w:rPr>
          <w:color w:val="000000"/>
          <w:sz w:val="22"/>
        </w:rPr>
      </w:pPr>
    </w:p>
    <w:p w:rsidR="00B67A4D" w:rsidRPr="00727BBE" w:rsidRDefault="00B67A4D" w:rsidP="00B67A4D">
      <w:pPr>
        <w:rPr>
          <w:color w:val="000000"/>
          <w:sz w:val="22"/>
        </w:rPr>
      </w:pPr>
      <w:r w:rsidRPr="00146890">
        <w:rPr>
          <w:color w:val="000000"/>
          <w:sz w:val="22"/>
        </w:rPr>
        <w:t xml:space="preserve">The EEE Technical Advisory Board Meeting is an important regular meeting in EEE and could benefit the departmental development in terms of both research and teaching. Some established professionals have confirmed their attendance on the meeting, including the </w:t>
      </w:r>
      <w:r w:rsidR="00B7782D">
        <w:rPr>
          <w:color w:val="000000"/>
          <w:sz w:val="22"/>
        </w:rPr>
        <w:t>CEO and Member of the board</w:t>
      </w:r>
      <w:r w:rsidRPr="00146890">
        <w:rPr>
          <w:color w:val="000000"/>
          <w:sz w:val="22"/>
        </w:rPr>
        <w:t xml:space="preserve"> of Fujitsu Research Center China, Principal Group Engineering Manager, Deputy Director of Microsoft Suzhou, and </w:t>
      </w:r>
      <w:r w:rsidR="00727BBE" w:rsidRPr="00727BBE">
        <w:rPr>
          <w:color w:val="000000"/>
          <w:sz w:val="22"/>
        </w:rPr>
        <w:t>VP, CTO of the Flight Business Unit, Ctrip</w:t>
      </w:r>
      <w:r w:rsidR="00727BBE">
        <w:rPr>
          <w:color w:val="000000"/>
          <w:sz w:val="22"/>
        </w:rPr>
        <w:t>.</w:t>
      </w:r>
      <w:r w:rsidRPr="00146890">
        <w:rPr>
          <w:color w:val="000000"/>
          <w:sz w:val="22"/>
        </w:rPr>
        <w:t> </w:t>
      </w:r>
    </w:p>
    <w:p w:rsidR="00B67A4D" w:rsidRPr="00146890" w:rsidRDefault="00B67A4D" w:rsidP="00B67A4D">
      <w:pPr>
        <w:rPr>
          <w:color w:val="000000"/>
          <w:sz w:val="22"/>
        </w:rPr>
      </w:pPr>
    </w:p>
    <w:p w:rsidR="00B67A4D" w:rsidRPr="00146890" w:rsidRDefault="00B67A4D" w:rsidP="00B67A4D">
      <w:pPr>
        <w:rPr>
          <w:color w:val="000000"/>
          <w:sz w:val="22"/>
        </w:rPr>
      </w:pPr>
      <w:r w:rsidRPr="00146890">
        <w:rPr>
          <w:color w:val="000000"/>
          <w:sz w:val="22"/>
        </w:rPr>
        <w:t>The theme of this board meeting has been set as “</w:t>
      </w:r>
      <w:r w:rsidRPr="00CA7340">
        <w:rPr>
          <w:b/>
          <w:color w:val="000000"/>
          <w:sz w:val="22"/>
        </w:rPr>
        <w:t>AI and its impact on electrical</w:t>
      </w:r>
      <w:r w:rsidR="00CA7340">
        <w:rPr>
          <w:b/>
          <w:color w:val="000000"/>
          <w:sz w:val="22"/>
        </w:rPr>
        <w:t xml:space="preserve"> electronic </w:t>
      </w:r>
      <w:r w:rsidR="00CA7340" w:rsidRPr="00CA7340">
        <w:rPr>
          <w:b/>
          <w:color w:val="000000"/>
          <w:sz w:val="22"/>
        </w:rPr>
        <w:t>engineering</w:t>
      </w:r>
      <w:r w:rsidRPr="00146890">
        <w:rPr>
          <w:color w:val="000000"/>
          <w:sz w:val="22"/>
        </w:rPr>
        <w:t>”</w:t>
      </w:r>
      <w:r w:rsidR="00CA7340">
        <w:rPr>
          <w:color w:val="000000"/>
          <w:sz w:val="22"/>
        </w:rPr>
        <w:t>.</w:t>
      </w:r>
      <w:r w:rsidRPr="00146890">
        <w:rPr>
          <w:color w:val="000000"/>
          <w:sz w:val="22"/>
        </w:rPr>
        <w:t xml:space="preserve"> </w:t>
      </w:r>
      <w:r w:rsidR="00CA7340">
        <w:rPr>
          <w:color w:val="000000"/>
          <w:sz w:val="22"/>
        </w:rPr>
        <w:t xml:space="preserve">  The </w:t>
      </w:r>
      <w:r w:rsidR="002C2A3D">
        <w:rPr>
          <w:color w:val="000000"/>
          <w:sz w:val="22"/>
        </w:rPr>
        <w:t>four</w:t>
      </w:r>
      <w:r w:rsidR="00B31D8C" w:rsidRPr="00146890">
        <w:rPr>
          <w:color w:val="000000"/>
          <w:sz w:val="22"/>
        </w:rPr>
        <w:t xml:space="preserve"> </w:t>
      </w:r>
      <w:r w:rsidRPr="00146890">
        <w:rPr>
          <w:color w:val="000000"/>
          <w:sz w:val="22"/>
        </w:rPr>
        <w:t xml:space="preserve">invited </w:t>
      </w:r>
      <w:r w:rsidR="00CA7340">
        <w:rPr>
          <w:color w:val="000000"/>
          <w:sz w:val="22"/>
        </w:rPr>
        <w:t xml:space="preserve">VIP </w:t>
      </w:r>
      <w:r w:rsidRPr="00146890">
        <w:rPr>
          <w:color w:val="000000"/>
          <w:sz w:val="22"/>
        </w:rPr>
        <w:t>talks will be given:</w:t>
      </w:r>
    </w:p>
    <w:p w:rsidR="00B67A4D" w:rsidRDefault="00B67A4D" w:rsidP="00B67A4D">
      <w:pPr>
        <w:rPr>
          <w:color w:val="000000"/>
        </w:rPr>
      </w:pPr>
    </w:p>
    <w:tbl>
      <w:tblPr>
        <w:tblStyle w:val="TableGrid"/>
        <w:tblW w:w="8856" w:type="dxa"/>
        <w:tblLayout w:type="fixed"/>
        <w:tblLook w:val="04A0" w:firstRow="1" w:lastRow="0" w:firstColumn="1" w:lastColumn="0" w:noHBand="0" w:noVBand="1"/>
      </w:tblPr>
      <w:tblGrid>
        <w:gridCol w:w="6565"/>
        <w:gridCol w:w="23"/>
        <w:gridCol w:w="2227"/>
        <w:gridCol w:w="41"/>
      </w:tblGrid>
      <w:tr w:rsidR="00B7782D" w:rsidTr="00B7782D">
        <w:trPr>
          <w:gridAfter w:val="1"/>
          <w:wAfter w:w="41" w:type="dxa"/>
          <w:trHeight w:val="2447"/>
        </w:trPr>
        <w:tc>
          <w:tcPr>
            <w:tcW w:w="6565" w:type="dxa"/>
          </w:tcPr>
          <w:p w:rsidR="00B7782D" w:rsidRPr="00146890" w:rsidRDefault="00B7782D" w:rsidP="00060175">
            <w:pPr>
              <w:rPr>
                <w:rFonts w:ascii="Times New Roman" w:hAnsi="Times New Roman" w:cs="Times New Roman"/>
                <w:b/>
                <w:color w:val="000000"/>
                <w:sz w:val="20"/>
                <w:szCs w:val="20"/>
              </w:rPr>
            </w:pPr>
            <w:r w:rsidRPr="00146890">
              <w:rPr>
                <w:rFonts w:ascii="Times New Roman" w:hAnsi="Times New Roman" w:cs="Times New Roman"/>
                <w:b/>
                <w:color w:val="000000"/>
                <w:sz w:val="20"/>
                <w:szCs w:val="20"/>
              </w:rPr>
              <w:t>VIP Talk</w:t>
            </w:r>
            <w:r>
              <w:rPr>
                <w:rFonts w:ascii="Times New Roman" w:hAnsi="Times New Roman" w:cs="Times New Roman"/>
                <w:b/>
                <w:color w:val="000000"/>
                <w:sz w:val="20"/>
                <w:szCs w:val="20"/>
              </w:rPr>
              <w:t>1</w:t>
            </w:r>
            <w:r w:rsidRPr="00146890">
              <w:rPr>
                <w:rFonts w:ascii="Times New Roman" w:hAnsi="Times New Roman" w:cs="Times New Roman"/>
                <w:b/>
                <w:color w:val="000000"/>
                <w:sz w:val="20"/>
                <w:szCs w:val="20"/>
              </w:rPr>
              <w:t xml:space="preserve">: </w:t>
            </w:r>
          </w:p>
          <w:p w:rsidR="00B7782D" w:rsidRDefault="00B7782D" w:rsidP="00060175">
            <w:pPr>
              <w:rPr>
                <w:rFonts w:ascii="Times New Roman" w:hAnsi="Times New Roman" w:cs="Times New Roman"/>
                <w:color w:val="000000"/>
                <w:sz w:val="20"/>
                <w:szCs w:val="20"/>
              </w:rPr>
            </w:pPr>
            <w:r w:rsidRPr="00146890">
              <w:rPr>
                <w:rFonts w:ascii="Times New Roman" w:hAnsi="Times New Roman" w:cs="Times New Roman"/>
                <w:b/>
                <w:color w:val="000000"/>
                <w:sz w:val="20"/>
                <w:szCs w:val="20"/>
              </w:rPr>
              <w:t>Title</w:t>
            </w:r>
            <w:r>
              <w:rPr>
                <w:rFonts w:ascii="Times New Roman" w:hAnsi="Times New Roman" w:cs="Times New Roman"/>
                <w:color w:val="000000"/>
                <w:sz w:val="20"/>
                <w:szCs w:val="20"/>
              </w:rPr>
              <w:t xml:space="preserve">: </w:t>
            </w:r>
            <w:r>
              <w:rPr>
                <w:rFonts w:ascii="Times New Roman" w:hAnsi="Times New Roman" w:cs="Times New Roman"/>
                <w:b/>
                <w:color w:val="000000"/>
                <w:sz w:val="20"/>
                <w:szCs w:val="20"/>
              </w:rPr>
              <w:t xml:space="preserve">AI activity summary </w:t>
            </w:r>
            <w:r w:rsidRPr="00146890">
              <w:rPr>
                <w:rFonts w:ascii="Times New Roman" w:hAnsi="Times New Roman" w:cs="Times New Roman"/>
                <w:b/>
                <w:color w:val="000000"/>
                <w:sz w:val="20"/>
                <w:szCs w:val="20"/>
              </w:rPr>
              <w:t>in Fujitsu R&amp;D Center</w:t>
            </w:r>
            <w:r w:rsidRPr="00F37DCA">
              <w:rPr>
                <w:rFonts w:ascii="Times New Roman" w:hAnsi="Times New Roman" w:cs="Times New Roman"/>
                <w:color w:val="000000"/>
                <w:sz w:val="20"/>
                <w:szCs w:val="20"/>
              </w:rPr>
              <w:t xml:space="preserve">  </w:t>
            </w:r>
          </w:p>
          <w:p w:rsidR="00B7782D" w:rsidRDefault="00B7782D" w:rsidP="00060175">
            <w:pPr>
              <w:rPr>
                <w:rFonts w:ascii="Times New Roman" w:hAnsi="Times New Roman" w:cs="Times New Roman"/>
                <w:color w:val="000000"/>
                <w:sz w:val="20"/>
                <w:szCs w:val="20"/>
              </w:rPr>
            </w:pPr>
            <w:r w:rsidRPr="00146890">
              <w:rPr>
                <w:rFonts w:ascii="Times New Roman" w:hAnsi="Times New Roman" w:cs="Times New Roman"/>
                <w:b/>
                <w:color w:val="000000"/>
                <w:sz w:val="20"/>
                <w:szCs w:val="20"/>
              </w:rPr>
              <w:t>Speaker</w:t>
            </w:r>
            <w:r>
              <w:rPr>
                <w:rFonts w:ascii="Times New Roman" w:hAnsi="Times New Roman" w:cs="Times New Roman"/>
                <w:color w:val="000000"/>
                <w:sz w:val="20"/>
                <w:szCs w:val="20"/>
              </w:rPr>
              <w:t xml:space="preserve">: </w:t>
            </w:r>
            <w:r w:rsidRPr="00F37DC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Dr. </w:t>
            </w:r>
            <w:r w:rsidRPr="008F239B">
              <w:rPr>
                <w:rFonts w:ascii="Times New Roman" w:hAnsi="Times New Roman" w:cs="Times New Roman"/>
                <w:color w:val="000000"/>
                <w:sz w:val="20"/>
                <w:szCs w:val="20"/>
              </w:rPr>
              <w:t>Satoshi Naoi</w:t>
            </w:r>
            <w:r>
              <w:rPr>
                <w:rFonts w:ascii="Times New Roman" w:hAnsi="Times New Roman" w:cs="Times New Roman"/>
                <w:color w:val="000000"/>
                <w:sz w:val="20"/>
                <w:szCs w:val="20"/>
              </w:rPr>
              <w:t xml:space="preserve">, </w:t>
            </w:r>
            <w:r w:rsidRPr="008F239B">
              <w:rPr>
                <w:rFonts w:ascii="Times New Roman" w:hAnsi="Times New Roman" w:cs="Times New Roman"/>
                <w:color w:val="000000"/>
                <w:sz w:val="20"/>
                <w:szCs w:val="20"/>
              </w:rPr>
              <w:t>Fe</w:t>
            </w:r>
            <w:r>
              <w:rPr>
                <w:rFonts w:ascii="Times New Roman" w:hAnsi="Times New Roman" w:cs="Times New Roman"/>
                <w:color w:val="000000"/>
                <w:sz w:val="20"/>
                <w:szCs w:val="20"/>
              </w:rPr>
              <w:t xml:space="preserve">llow, Fujitsu Laboratories Ltd. </w:t>
            </w:r>
            <w:r w:rsidRPr="008F239B">
              <w:rPr>
                <w:rFonts w:ascii="Times New Roman" w:hAnsi="Times New Roman" w:cs="Times New Roman"/>
                <w:color w:val="000000"/>
                <w:sz w:val="20"/>
                <w:szCs w:val="20"/>
              </w:rPr>
              <w:t>CEO &amp; Member of the Board, Fujitsu R&amp;D Center</w:t>
            </w:r>
          </w:p>
          <w:p w:rsidR="00B7782D" w:rsidRDefault="00B7782D" w:rsidP="00060175">
            <w:pPr>
              <w:rPr>
                <w:rFonts w:ascii="Times New Roman" w:hAnsi="Times New Roman" w:cs="Times New Roman"/>
                <w:color w:val="000000"/>
                <w:sz w:val="20"/>
                <w:szCs w:val="20"/>
              </w:rPr>
            </w:pPr>
            <w:r w:rsidRPr="00146890">
              <w:rPr>
                <w:rFonts w:ascii="Times New Roman" w:hAnsi="Times New Roman" w:cs="Times New Roman"/>
                <w:b/>
                <w:color w:val="000000"/>
                <w:sz w:val="20"/>
                <w:szCs w:val="20"/>
              </w:rPr>
              <w:t>Language</w:t>
            </w:r>
            <w:r>
              <w:rPr>
                <w:rFonts w:ascii="Times New Roman" w:hAnsi="Times New Roman" w:cs="Times New Roman"/>
                <w:color w:val="000000"/>
                <w:sz w:val="20"/>
                <w:szCs w:val="20"/>
              </w:rPr>
              <w:t>: English</w:t>
            </w:r>
          </w:p>
          <w:p w:rsidR="00B7782D" w:rsidRPr="00146890" w:rsidRDefault="00B7782D" w:rsidP="00060175">
            <w:pPr>
              <w:rPr>
                <w:rFonts w:ascii="Times New Roman" w:hAnsi="Times New Roman" w:cs="Times New Roman"/>
                <w:color w:val="000000"/>
                <w:sz w:val="20"/>
                <w:szCs w:val="20"/>
              </w:rPr>
            </w:pPr>
            <w:r w:rsidRPr="00146890">
              <w:rPr>
                <w:rFonts w:ascii="Times New Roman" w:hAnsi="Times New Roman" w:cs="Times New Roman"/>
                <w:b/>
                <w:color w:val="000000"/>
                <w:sz w:val="20"/>
                <w:szCs w:val="20"/>
              </w:rPr>
              <w:t>Location</w:t>
            </w:r>
            <w:r>
              <w:rPr>
                <w:rFonts w:ascii="Times New Roman" w:hAnsi="Times New Roman" w:cs="Times New Roman"/>
                <w:color w:val="000000"/>
                <w:sz w:val="20"/>
                <w:szCs w:val="20"/>
              </w:rPr>
              <w:t xml:space="preserve">: </w:t>
            </w:r>
            <w:r w:rsidRPr="00146890">
              <w:rPr>
                <w:rFonts w:ascii="Times New Roman" w:hAnsi="Times New Roman" w:cs="Times New Roman"/>
                <w:color w:val="000000"/>
                <w:sz w:val="20"/>
                <w:szCs w:val="20"/>
              </w:rPr>
              <w:t>Museum, Central Building</w:t>
            </w:r>
          </w:p>
          <w:p w:rsidR="00B7782D" w:rsidRDefault="00B7782D" w:rsidP="00060175">
            <w:pPr>
              <w:rPr>
                <w:rFonts w:ascii="Times New Roman" w:hAnsi="Times New Roman" w:cs="Times New Roman"/>
                <w:color w:val="000000"/>
                <w:sz w:val="20"/>
                <w:szCs w:val="20"/>
              </w:rPr>
            </w:pPr>
            <w:r w:rsidRPr="00146890">
              <w:rPr>
                <w:b/>
              </w:rPr>
              <w:t>Time</w:t>
            </w:r>
            <w:r>
              <w:t>: 10:20 – 10:40</w:t>
            </w:r>
          </w:p>
          <w:p w:rsidR="00B7782D" w:rsidRDefault="00B7782D" w:rsidP="00060175">
            <w:pPr>
              <w:rPr>
                <w:rFonts w:ascii="Times New Roman" w:hAnsi="Times New Roman" w:cs="Times New Roman"/>
                <w:color w:val="000000"/>
                <w:sz w:val="20"/>
                <w:szCs w:val="20"/>
              </w:rPr>
            </w:pPr>
          </w:p>
        </w:tc>
        <w:tc>
          <w:tcPr>
            <w:tcW w:w="2250" w:type="dxa"/>
            <w:gridSpan w:val="2"/>
          </w:tcPr>
          <w:p w:rsidR="00B7782D" w:rsidRDefault="00B7782D" w:rsidP="00060175">
            <w:pPr>
              <w:rPr>
                <w:rFonts w:ascii="Times New Roman" w:hAnsi="Times New Roman" w:cs="Times New Roman"/>
                <w:color w:val="000000"/>
                <w:sz w:val="20"/>
                <w:szCs w:val="20"/>
              </w:rPr>
            </w:pPr>
            <w:r w:rsidRPr="002570FE">
              <w:rPr>
                <w:noProof/>
                <w:color w:val="000000"/>
                <w:lang w:val="en-GB" w:eastAsia="zh-CN"/>
              </w:rPr>
              <w:drawing>
                <wp:inline distT="0" distB="0" distL="0" distR="0" wp14:anchorId="7104792B" wp14:editId="53A9522E">
                  <wp:extent cx="1266825" cy="1594452"/>
                  <wp:effectExtent l="0" t="0" r="0" b="6350"/>
                  <wp:docPr id="5" name="Picture 5" descr="E:\Admin\industrial\TAB\2018\FinalMaterials\Photo\直井总经理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min\industrial\TAB\2018\FinalMaterials\Photo\直井总经理照片.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5887" cy="1605857"/>
                          </a:xfrm>
                          <a:prstGeom prst="rect">
                            <a:avLst/>
                          </a:prstGeom>
                          <a:noFill/>
                          <a:ln>
                            <a:noFill/>
                          </a:ln>
                        </pic:spPr>
                      </pic:pic>
                    </a:graphicData>
                  </a:graphic>
                </wp:inline>
              </w:drawing>
            </w:r>
          </w:p>
        </w:tc>
      </w:tr>
      <w:tr w:rsidR="00B7782D" w:rsidTr="00060175">
        <w:trPr>
          <w:gridAfter w:val="1"/>
          <w:wAfter w:w="41" w:type="dxa"/>
        </w:trPr>
        <w:tc>
          <w:tcPr>
            <w:tcW w:w="6565" w:type="dxa"/>
          </w:tcPr>
          <w:p w:rsidR="00B7782D" w:rsidRPr="00146890" w:rsidRDefault="00B7782D" w:rsidP="00060175">
            <w:pPr>
              <w:rPr>
                <w:rFonts w:ascii="Times New Roman" w:hAnsi="Times New Roman" w:cs="Times New Roman"/>
                <w:b/>
                <w:color w:val="000000"/>
                <w:sz w:val="20"/>
                <w:szCs w:val="20"/>
              </w:rPr>
            </w:pPr>
            <w:r w:rsidRPr="00146890">
              <w:rPr>
                <w:rFonts w:ascii="Times New Roman" w:hAnsi="Times New Roman" w:cs="Times New Roman"/>
                <w:b/>
                <w:color w:val="000000"/>
                <w:sz w:val="20"/>
                <w:szCs w:val="20"/>
              </w:rPr>
              <w:t>VIP Talk</w:t>
            </w:r>
            <w:r>
              <w:rPr>
                <w:rFonts w:ascii="Times New Roman" w:hAnsi="Times New Roman" w:cs="Times New Roman"/>
                <w:b/>
                <w:color w:val="000000"/>
                <w:sz w:val="20"/>
                <w:szCs w:val="20"/>
              </w:rPr>
              <w:t>2</w:t>
            </w:r>
            <w:r w:rsidRPr="00146890">
              <w:rPr>
                <w:rFonts w:ascii="Times New Roman" w:hAnsi="Times New Roman" w:cs="Times New Roman"/>
                <w:b/>
                <w:color w:val="000000"/>
                <w:sz w:val="20"/>
                <w:szCs w:val="20"/>
              </w:rPr>
              <w:t xml:space="preserve">: </w:t>
            </w:r>
          </w:p>
          <w:p w:rsidR="00B7782D" w:rsidRDefault="00B7782D" w:rsidP="00060175">
            <w:pPr>
              <w:rPr>
                <w:rFonts w:ascii="Times New Roman" w:hAnsi="Times New Roman" w:cs="Times New Roman"/>
                <w:color w:val="000000"/>
                <w:sz w:val="20"/>
                <w:szCs w:val="20"/>
              </w:rPr>
            </w:pPr>
            <w:r w:rsidRPr="00146890">
              <w:rPr>
                <w:rFonts w:ascii="Times New Roman" w:hAnsi="Times New Roman" w:cs="Times New Roman"/>
                <w:b/>
                <w:color w:val="000000"/>
                <w:sz w:val="20"/>
                <w:szCs w:val="20"/>
              </w:rPr>
              <w:t>Title</w:t>
            </w:r>
            <w:r>
              <w:rPr>
                <w:rFonts w:ascii="Times New Roman" w:hAnsi="Times New Roman" w:cs="Times New Roman"/>
                <w:color w:val="000000"/>
                <w:sz w:val="20"/>
                <w:szCs w:val="20"/>
              </w:rPr>
              <w:t xml:space="preserve">: </w:t>
            </w:r>
            <w:r w:rsidRPr="00146890">
              <w:rPr>
                <w:rFonts w:ascii="Times New Roman" w:hAnsi="Times New Roman" w:cs="Times New Roman"/>
                <w:b/>
                <w:color w:val="000000"/>
                <w:sz w:val="20"/>
                <w:szCs w:val="20"/>
              </w:rPr>
              <w:t>R&amp;D progress of information technology in Fujitsu R&amp;D Center</w:t>
            </w:r>
            <w:r w:rsidRPr="00F37DCA">
              <w:rPr>
                <w:rFonts w:ascii="Times New Roman" w:hAnsi="Times New Roman" w:cs="Times New Roman"/>
                <w:color w:val="000000"/>
                <w:sz w:val="20"/>
                <w:szCs w:val="20"/>
              </w:rPr>
              <w:t xml:space="preserve">  </w:t>
            </w:r>
          </w:p>
          <w:p w:rsidR="00B7782D" w:rsidRDefault="00B7782D" w:rsidP="00060175">
            <w:pPr>
              <w:rPr>
                <w:rFonts w:ascii="Times New Roman" w:hAnsi="Times New Roman" w:cs="Times New Roman"/>
                <w:color w:val="000000"/>
                <w:sz w:val="20"/>
                <w:szCs w:val="20"/>
              </w:rPr>
            </w:pPr>
            <w:r w:rsidRPr="00146890">
              <w:rPr>
                <w:rFonts w:ascii="Times New Roman" w:hAnsi="Times New Roman" w:cs="Times New Roman"/>
                <w:b/>
                <w:color w:val="000000"/>
                <w:sz w:val="20"/>
                <w:szCs w:val="20"/>
              </w:rPr>
              <w:t>Speaker</w:t>
            </w:r>
            <w:r>
              <w:rPr>
                <w:rFonts w:ascii="Times New Roman" w:hAnsi="Times New Roman" w:cs="Times New Roman"/>
                <w:color w:val="000000"/>
                <w:sz w:val="20"/>
                <w:szCs w:val="20"/>
              </w:rPr>
              <w:t xml:space="preserve">: </w:t>
            </w:r>
            <w:r w:rsidRPr="00F37DCA">
              <w:rPr>
                <w:rFonts w:ascii="Times New Roman" w:hAnsi="Times New Roman" w:cs="Times New Roman"/>
                <w:color w:val="000000"/>
                <w:sz w:val="20"/>
                <w:szCs w:val="20"/>
              </w:rPr>
              <w:t xml:space="preserve"> </w:t>
            </w:r>
            <w:r>
              <w:rPr>
                <w:rFonts w:ascii="Times New Roman" w:hAnsi="Times New Roman" w:cs="Times New Roman"/>
                <w:color w:val="000000"/>
                <w:sz w:val="20"/>
                <w:szCs w:val="20"/>
              </w:rPr>
              <w:t>Dr. Jun Sun, Principal Researcher,  Director, Fujitsu R&amp;D Cent</w:t>
            </w:r>
            <w:r w:rsidRPr="00F37DCA">
              <w:rPr>
                <w:rFonts w:ascii="Times New Roman" w:hAnsi="Times New Roman" w:cs="Times New Roman"/>
                <w:color w:val="000000"/>
                <w:sz w:val="20"/>
                <w:szCs w:val="20"/>
              </w:rPr>
              <w:t>e</w:t>
            </w:r>
            <w:r>
              <w:rPr>
                <w:rFonts w:ascii="Times New Roman" w:hAnsi="Times New Roman" w:cs="Times New Roman"/>
                <w:color w:val="000000"/>
                <w:sz w:val="20"/>
                <w:szCs w:val="20"/>
              </w:rPr>
              <w:t>r</w:t>
            </w:r>
          </w:p>
          <w:p w:rsidR="00B7782D" w:rsidRDefault="00B7782D" w:rsidP="00060175">
            <w:pPr>
              <w:rPr>
                <w:rFonts w:ascii="Times New Roman" w:hAnsi="Times New Roman" w:cs="Times New Roman"/>
                <w:color w:val="000000"/>
                <w:sz w:val="20"/>
                <w:szCs w:val="20"/>
              </w:rPr>
            </w:pPr>
            <w:r w:rsidRPr="00146890">
              <w:rPr>
                <w:rFonts w:ascii="Times New Roman" w:hAnsi="Times New Roman" w:cs="Times New Roman"/>
                <w:b/>
                <w:color w:val="000000"/>
                <w:sz w:val="20"/>
                <w:szCs w:val="20"/>
              </w:rPr>
              <w:t>Language</w:t>
            </w:r>
            <w:r>
              <w:rPr>
                <w:rFonts w:ascii="Times New Roman" w:hAnsi="Times New Roman" w:cs="Times New Roman"/>
                <w:color w:val="000000"/>
                <w:sz w:val="20"/>
                <w:szCs w:val="20"/>
              </w:rPr>
              <w:t>: English</w:t>
            </w:r>
          </w:p>
          <w:p w:rsidR="00B7782D" w:rsidRPr="00146890" w:rsidRDefault="00B7782D" w:rsidP="00060175">
            <w:pPr>
              <w:rPr>
                <w:rFonts w:ascii="Times New Roman" w:hAnsi="Times New Roman" w:cs="Times New Roman"/>
                <w:color w:val="000000"/>
                <w:sz w:val="20"/>
                <w:szCs w:val="20"/>
              </w:rPr>
            </w:pPr>
            <w:r w:rsidRPr="00146890">
              <w:rPr>
                <w:rFonts w:ascii="Times New Roman" w:hAnsi="Times New Roman" w:cs="Times New Roman"/>
                <w:b/>
                <w:color w:val="000000"/>
                <w:sz w:val="20"/>
                <w:szCs w:val="20"/>
              </w:rPr>
              <w:t>Location</w:t>
            </w:r>
            <w:r>
              <w:rPr>
                <w:rFonts w:ascii="Times New Roman" w:hAnsi="Times New Roman" w:cs="Times New Roman"/>
                <w:color w:val="000000"/>
                <w:sz w:val="20"/>
                <w:szCs w:val="20"/>
              </w:rPr>
              <w:t xml:space="preserve">: </w:t>
            </w:r>
            <w:r w:rsidRPr="00146890">
              <w:rPr>
                <w:rFonts w:ascii="Times New Roman" w:hAnsi="Times New Roman" w:cs="Times New Roman"/>
                <w:color w:val="000000"/>
                <w:sz w:val="20"/>
                <w:szCs w:val="20"/>
              </w:rPr>
              <w:t>Museum, Central Building</w:t>
            </w:r>
          </w:p>
          <w:p w:rsidR="00B7782D" w:rsidRDefault="00B7782D" w:rsidP="00060175">
            <w:pPr>
              <w:rPr>
                <w:rFonts w:ascii="Times New Roman" w:hAnsi="Times New Roman" w:cs="Times New Roman"/>
                <w:color w:val="000000"/>
                <w:sz w:val="20"/>
                <w:szCs w:val="20"/>
              </w:rPr>
            </w:pPr>
            <w:r w:rsidRPr="00146890">
              <w:rPr>
                <w:b/>
              </w:rPr>
              <w:t>Time</w:t>
            </w:r>
            <w:r>
              <w:t>: 10:40 – 11:10</w:t>
            </w:r>
          </w:p>
          <w:p w:rsidR="00B7782D" w:rsidRDefault="00B7782D" w:rsidP="00060175">
            <w:pPr>
              <w:rPr>
                <w:rFonts w:ascii="Times New Roman" w:hAnsi="Times New Roman" w:cs="Times New Roman"/>
                <w:color w:val="000000"/>
                <w:sz w:val="20"/>
                <w:szCs w:val="20"/>
              </w:rPr>
            </w:pPr>
          </w:p>
        </w:tc>
        <w:tc>
          <w:tcPr>
            <w:tcW w:w="2250" w:type="dxa"/>
            <w:gridSpan w:val="2"/>
          </w:tcPr>
          <w:p w:rsidR="00B7782D" w:rsidRDefault="00B7782D" w:rsidP="00060175">
            <w:pPr>
              <w:rPr>
                <w:rFonts w:ascii="Times New Roman" w:hAnsi="Times New Roman" w:cs="Times New Roman"/>
                <w:color w:val="000000"/>
                <w:sz w:val="20"/>
                <w:szCs w:val="20"/>
              </w:rPr>
            </w:pPr>
            <w:r w:rsidRPr="00D620E1">
              <w:rPr>
                <w:noProof/>
                <w:lang w:val="en-GB" w:eastAsia="zh-CN"/>
              </w:rPr>
              <w:drawing>
                <wp:inline distT="0" distB="0" distL="0" distR="0" wp14:anchorId="21C291FE" wp14:editId="40678A9A">
                  <wp:extent cx="1333500" cy="1333500"/>
                  <wp:effectExtent l="0" t="0" r="0" b="0"/>
                  <wp:docPr id="2" name="Picture 2" descr="E:\Admin\industrial\TAB\2018\Photo\Jun_Sun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min\industrial\TAB\2018\Photo\Jun_Sun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r>
      <w:tr w:rsidR="00B7782D" w:rsidTr="00060175">
        <w:trPr>
          <w:trHeight w:val="2195"/>
        </w:trPr>
        <w:tc>
          <w:tcPr>
            <w:tcW w:w="6588" w:type="dxa"/>
            <w:gridSpan w:val="2"/>
          </w:tcPr>
          <w:p w:rsidR="00B7782D" w:rsidRPr="00146890" w:rsidRDefault="00B7782D" w:rsidP="00060175">
            <w:pPr>
              <w:rPr>
                <w:b/>
              </w:rPr>
            </w:pPr>
            <w:r w:rsidRPr="00146890">
              <w:rPr>
                <w:b/>
              </w:rPr>
              <w:t>VIP Talk</w:t>
            </w:r>
            <w:r>
              <w:rPr>
                <w:b/>
              </w:rPr>
              <w:t>3</w:t>
            </w:r>
            <w:r w:rsidRPr="00146890">
              <w:rPr>
                <w:b/>
              </w:rPr>
              <w:t xml:space="preserve">: </w:t>
            </w:r>
          </w:p>
          <w:p w:rsidR="00B7782D" w:rsidRPr="00146890" w:rsidRDefault="00B7782D" w:rsidP="00060175">
            <w:pPr>
              <w:rPr>
                <w:rFonts w:ascii="Times New Roman" w:hAnsi="Times New Roman" w:cs="Times New Roman"/>
                <w:b/>
                <w:color w:val="000000"/>
                <w:sz w:val="20"/>
                <w:szCs w:val="20"/>
              </w:rPr>
            </w:pPr>
            <w:r w:rsidRPr="00146890">
              <w:rPr>
                <w:rFonts w:ascii="Times New Roman" w:hAnsi="Times New Roman" w:cs="Times New Roman"/>
                <w:b/>
                <w:color w:val="000000"/>
                <w:sz w:val="20"/>
                <w:szCs w:val="20"/>
              </w:rPr>
              <w:t>Title:</w:t>
            </w:r>
            <w:r w:rsidRPr="00146890">
              <w:rPr>
                <w:rFonts w:ascii="Times New Roman" w:hAnsi="Times New Roman" w:cs="Times New Roman"/>
                <w:color w:val="000000"/>
                <w:sz w:val="20"/>
                <w:szCs w:val="20"/>
              </w:rPr>
              <w:t xml:space="preserve"> </w:t>
            </w:r>
            <w:r w:rsidRPr="00146890">
              <w:rPr>
                <w:rFonts w:ascii="Times New Roman" w:hAnsi="Times New Roman" w:cs="Times New Roman"/>
                <w:b/>
                <w:color w:val="000000"/>
                <w:sz w:val="20"/>
                <w:szCs w:val="20"/>
              </w:rPr>
              <w:t xml:space="preserve">Improve User Experience with Travel Intelligence </w:t>
            </w:r>
          </w:p>
          <w:p w:rsidR="00B7782D" w:rsidRPr="00146890" w:rsidRDefault="00B7782D" w:rsidP="00060175">
            <w:pPr>
              <w:rPr>
                <w:rFonts w:ascii="Times New Roman" w:hAnsi="Times New Roman" w:cs="Times New Roman"/>
                <w:color w:val="000000"/>
                <w:sz w:val="20"/>
                <w:szCs w:val="20"/>
              </w:rPr>
            </w:pPr>
            <w:r w:rsidRPr="00146890">
              <w:rPr>
                <w:rFonts w:ascii="Times New Roman" w:hAnsi="Times New Roman" w:cs="Times New Roman"/>
                <w:b/>
                <w:color w:val="000000"/>
                <w:sz w:val="20"/>
                <w:szCs w:val="20"/>
              </w:rPr>
              <w:t>Speaker:</w:t>
            </w:r>
            <w:r w:rsidRPr="0014689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Dr. </w:t>
            </w:r>
            <w:r w:rsidRPr="00146890">
              <w:rPr>
                <w:rFonts w:ascii="Times New Roman" w:hAnsi="Times New Roman" w:cs="Times New Roman"/>
                <w:color w:val="000000"/>
                <w:sz w:val="20"/>
                <w:szCs w:val="20"/>
              </w:rPr>
              <w:t>Yudong Tan, VP, CTO of the Flight Business Unit, Ctrip.</w:t>
            </w:r>
          </w:p>
          <w:p w:rsidR="00B7782D" w:rsidRPr="00146890" w:rsidRDefault="00B7782D" w:rsidP="00060175">
            <w:pPr>
              <w:rPr>
                <w:rFonts w:ascii="Times New Roman" w:hAnsi="Times New Roman" w:cs="Times New Roman"/>
                <w:color w:val="000000"/>
                <w:sz w:val="20"/>
                <w:szCs w:val="20"/>
              </w:rPr>
            </w:pPr>
            <w:r w:rsidRPr="00146890">
              <w:rPr>
                <w:rFonts w:ascii="Times New Roman" w:hAnsi="Times New Roman" w:cs="Times New Roman"/>
                <w:b/>
                <w:color w:val="000000"/>
                <w:sz w:val="20"/>
                <w:szCs w:val="20"/>
              </w:rPr>
              <w:t>Language:</w:t>
            </w:r>
            <w:r w:rsidRPr="00146890">
              <w:rPr>
                <w:rFonts w:ascii="Times New Roman" w:hAnsi="Times New Roman" w:cs="Times New Roman"/>
                <w:color w:val="000000"/>
                <w:sz w:val="20"/>
                <w:szCs w:val="20"/>
              </w:rPr>
              <w:t xml:space="preserve"> English</w:t>
            </w:r>
          </w:p>
          <w:p w:rsidR="00B7782D" w:rsidRPr="00146890" w:rsidRDefault="00B7782D" w:rsidP="00060175">
            <w:pPr>
              <w:rPr>
                <w:rFonts w:ascii="Times New Roman" w:hAnsi="Times New Roman" w:cs="Times New Roman"/>
                <w:color w:val="000000"/>
                <w:sz w:val="20"/>
                <w:szCs w:val="20"/>
              </w:rPr>
            </w:pPr>
            <w:r w:rsidRPr="00146890">
              <w:rPr>
                <w:rFonts w:ascii="Times New Roman" w:hAnsi="Times New Roman" w:cs="Times New Roman"/>
                <w:b/>
                <w:color w:val="000000"/>
                <w:sz w:val="20"/>
                <w:szCs w:val="20"/>
              </w:rPr>
              <w:t>Location:</w:t>
            </w:r>
            <w:r>
              <w:rPr>
                <w:rFonts w:ascii="Times New Roman" w:hAnsi="Times New Roman" w:cs="Times New Roman"/>
                <w:color w:val="000000"/>
                <w:sz w:val="20"/>
                <w:szCs w:val="20"/>
              </w:rPr>
              <w:t xml:space="preserve"> </w:t>
            </w:r>
            <w:r w:rsidRPr="00146890">
              <w:rPr>
                <w:rFonts w:ascii="Times New Roman" w:hAnsi="Times New Roman" w:cs="Times New Roman"/>
                <w:color w:val="000000"/>
                <w:sz w:val="20"/>
                <w:szCs w:val="20"/>
              </w:rPr>
              <w:t>Museum, Central Building</w:t>
            </w:r>
          </w:p>
          <w:p w:rsidR="00B7782D" w:rsidRDefault="00B7782D" w:rsidP="00060175">
            <w:pPr>
              <w:rPr>
                <w:rFonts w:ascii="Times New Roman" w:hAnsi="Times New Roman" w:cs="Times New Roman"/>
                <w:color w:val="000000"/>
                <w:sz w:val="20"/>
                <w:szCs w:val="20"/>
              </w:rPr>
            </w:pPr>
            <w:r w:rsidRPr="00146890">
              <w:rPr>
                <w:rFonts w:ascii="Times New Roman" w:hAnsi="Times New Roman" w:cs="Times New Roman"/>
                <w:b/>
                <w:color w:val="000000"/>
                <w:sz w:val="20"/>
                <w:szCs w:val="20"/>
              </w:rPr>
              <w:t>Time:</w:t>
            </w:r>
            <w:r w:rsidRPr="00146890">
              <w:rPr>
                <w:rFonts w:ascii="Times New Roman" w:hAnsi="Times New Roman" w:cs="Times New Roman"/>
                <w:color w:val="000000"/>
                <w:sz w:val="20"/>
                <w:szCs w:val="20"/>
              </w:rPr>
              <w:t xml:space="preserve"> 11:10 – 12:00</w:t>
            </w:r>
          </w:p>
          <w:p w:rsidR="00B7782D" w:rsidRDefault="00B7782D" w:rsidP="00060175">
            <w:pPr>
              <w:rPr>
                <w:rFonts w:ascii="Times New Roman" w:hAnsi="Times New Roman" w:cs="Times New Roman"/>
                <w:color w:val="000000"/>
                <w:sz w:val="20"/>
                <w:szCs w:val="20"/>
              </w:rPr>
            </w:pPr>
          </w:p>
        </w:tc>
        <w:tc>
          <w:tcPr>
            <w:tcW w:w="2268" w:type="dxa"/>
            <w:gridSpan w:val="2"/>
          </w:tcPr>
          <w:p w:rsidR="00B7782D" w:rsidRDefault="00B7782D" w:rsidP="00060175">
            <w:pPr>
              <w:rPr>
                <w:rFonts w:ascii="Times New Roman" w:hAnsi="Times New Roman" w:cs="Times New Roman"/>
                <w:color w:val="000000"/>
                <w:sz w:val="20"/>
                <w:szCs w:val="20"/>
              </w:rPr>
            </w:pPr>
            <w:r w:rsidRPr="00D620E1">
              <w:rPr>
                <w:noProof/>
                <w:lang w:val="en-GB" w:eastAsia="zh-CN"/>
              </w:rPr>
              <w:drawing>
                <wp:inline distT="0" distB="0" distL="0" distR="0" wp14:anchorId="5F3CFACE" wp14:editId="416E87E7">
                  <wp:extent cx="1352550" cy="1352550"/>
                  <wp:effectExtent l="0" t="0" r="0" b="0"/>
                  <wp:docPr id="3" name="Picture 3" descr="E:\Admin\industrial\TAB\2018\Photo\yudong 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dmin\industrial\TAB\2018\Photo\yudong t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r>
      <w:tr w:rsidR="00B7782D" w:rsidTr="00060175">
        <w:trPr>
          <w:trHeight w:val="2195"/>
        </w:trPr>
        <w:tc>
          <w:tcPr>
            <w:tcW w:w="6588" w:type="dxa"/>
            <w:gridSpan w:val="2"/>
          </w:tcPr>
          <w:p w:rsidR="00B7782D" w:rsidRPr="00146890" w:rsidRDefault="00B7782D" w:rsidP="00060175">
            <w:pPr>
              <w:rPr>
                <w:b/>
              </w:rPr>
            </w:pPr>
            <w:r>
              <w:rPr>
                <w:b/>
              </w:rPr>
              <w:lastRenderedPageBreak/>
              <w:t>VIP Talk4</w:t>
            </w:r>
            <w:r w:rsidRPr="00146890">
              <w:rPr>
                <w:b/>
              </w:rPr>
              <w:t xml:space="preserve">: </w:t>
            </w:r>
          </w:p>
          <w:p w:rsidR="00B7782D" w:rsidRPr="00146890" w:rsidRDefault="00B7782D" w:rsidP="00060175">
            <w:pPr>
              <w:rPr>
                <w:rFonts w:ascii="Times New Roman" w:hAnsi="Times New Roman" w:cs="Times New Roman"/>
                <w:color w:val="000000"/>
                <w:sz w:val="20"/>
                <w:szCs w:val="20"/>
              </w:rPr>
            </w:pPr>
            <w:r w:rsidRPr="00146890">
              <w:rPr>
                <w:rFonts w:ascii="Times New Roman" w:hAnsi="Times New Roman" w:cs="Times New Roman"/>
                <w:b/>
                <w:color w:val="000000"/>
                <w:sz w:val="20"/>
                <w:szCs w:val="20"/>
              </w:rPr>
              <w:t>Title:</w:t>
            </w:r>
            <w:r w:rsidRPr="00146890">
              <w:rPr>
                <w:rFonts w:ascii="Times New Roman" w:hAnsi="Times New Roman" w:cs="Times New Roman"/>
                <w:color w:val="000000"/>
                <w:sz w:val="20"/>
                <w:szCs w:val="20"/>
              </w:rPr>
              <w:t xml:space="preserve"> </w:t>
            </w:r>
            <w:r w:rsidRPr="00146890">
              <w:rPr>
                <w:rFonts w:ascii="Times New Roman" w:hAnsi="Times New Roman" w:cs="Times New Roman"/>
                <w:b/>
                <w:color w:val="000000"/>
                <w:sz w:val="20"/>
                <w:szCs w:val="20"/>
              </w:rPr>
              <w:t>Deep learning for multimedia applications</w:t>
            </w:r>
            <w:r w:rsidRPr="00146890">
              <w:rPr>
                <w:rFonts w:ascii="Times New Roman" w:hAnsi="Times New Roman" w:cs="Times New Roman"/>
                <w:color w:val="000000"/>
                <w:sz w:val="20"/>
                <w:szCs w:val="20"/>
              </w:rPr>
              <w:t xml:space="preserve"> </w:t>
            </w:r>
          </w:p>
          <w:p w:rsidR="00B7782D" w:rsidRPr="00146890" w:rsidRDefault="00B7782D" w:rsidP="00060175">
            <w:pPr>
              <w:rPr>
                <w:rFonts w:ascii="Times New Roman" w:hAnsi="Times New Roman" w:cs="Times New Roman"/>
                <w:color w:val="000000"/>
                <w:sz w:val="20"/>
                <w:szCs w:val="20"/>
              </w:rPr>
            </w:pPr>
            <w:r w:rsidRPr="00146890">
              <w:rPr>
                <w:rFonts w:ascii="Times New Roman" w:hAnsi="Times New Roman" w:cs="Times New Roman"/>
                <w:b/>
                <w:color w:val="000000"/>
                <w:sz w:val="20"/>
                <w:szCs w:val="20"/>
              </w:rPr>
              <w:t>Speaker:</w:t>
            </w:r>
            <w:r w:rsidRPr="0014689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Dr. </w:t>
            </w:r>
            <w:r w:rsidRPr="00146890">
              <w:rPr>
                <w:rFonts w:ascii="Times New Roman" w:hAnsi="Times New Roman" w:cs="Times New Roman"/>
                <w:color w:val="000000"/>
                <w:sz w:val="20"/>
                <w:szCs w:val="20"/>
              </w:rPr>
              <w:t>Jimin Xiao, Lecturer, PD of MMT</w:t>
            </w:r>
          </w:p>
          <w:p w:rsidR="00B7782D" w:rsidRPr="00146890" w:rsidRDefault="00B7782D" w:rsidP="00060175">
            <w:pPr>
              <w:rPr>
                <w:rFonts w:ascii="Times New Roman" w:hAnsi="Times New Roman" w:cs="Times New Roman"/>
                <w:color w:val="000000"/>
                <w:sz w:val="20"/>
                <w:szCs w:val="20"/>
              </w:rPr>
            </w:pPr>
            <w:r w:rsidRPr="00146890">
              <w:rPr>
                <w:rFonts w:ascii="Times New Roman" w:hAnsi="Times New Roman" w:cs="Times New Roman"/>
                <w:b/>
                <w:color w:val="000000"/>
                <w:sz w:val="20"/>
                <w:szCs w:val="20"/>
              </w:rPr>
              <w:t>Language:</w:t>
            </w:r>
            <w:r w:rsidRPr="00146890">
              <w:rPr>
                <w:rFonts w:ascii="Times New Roman" w:hAnsi="Times New Roman" w:cs="Times New Roman"/>
                <w:color w:val="000000"/>
                <w:sz w:val="20"/>
                <w:szCs w:val="20"/>
              </w:rPr>
              <w:t xml:space="preserve"> English</w:t>
            </w:r>
          </w:p>
          <w:p w:rsidR="00B7782D" w:rsidRPr="00146890" w:rsidRDefault="00B7782D" w:rsidP="00060175">
            <w:pPr>
              <w:rPr>
                <w:rFonts w:ascii="Times New Roman" w:hAnsi="Times New Roman" w:cs="Times New Roman"/>
                <w:color w:val="000000"/>
                <w:sz w:val="20"/>
                <w:szCs w:val="20"/>
              </w:rPr>
            </w:pPr>
            <w:r w:rsidRPr="00146890">
              <w:rPr>
                <w:rFonts w:ascii="Times New Roman" w:hAnsi="Times New Roman" w:cs="Times New Roman"/>
                <w:b/>
                <w:color w:val="000000"/>
                <w:sz w:val="20"/>
                <w:szCs w:val="20"/>
              </w:rPr>
              <w:t>Location:</w:t>
            </w:r>
            <w:r>
              <w:rPr>
                <w:rFonts w:ascii="Times New Roman" w:hAnsi="Times New Roman" w:cs="Times New Roman"/>
                <w:color w:val="000000"/>
                <w:sz w:val="20"/>
                <w:szCs w:val="20"/>
              </w:rPr>
              <w:t xml:space="preserve"> </w:t>
            </w:r>
            <w:r w:rsidRPr="00146890">
              <w:rPr>
                <w:rFonts w:ascii="Times New Roman" w:hAnsi="Times New Roman" w:cs="Times New Roman"/>
                <w:color w:val="000000"/>
                <w:sz w:val="20"/>
                <w:szCs w:val="20"/>
              </w:rPr>
              <w:t>EE 505, EE building</w:t>
            </w:r>
          </w:p>
          <w:p w:rsidR="00B7782D" w:rsidRPr="00146890" w:rsidRDefault="00B7782D" w:rsidP="00060175">
            <w:pPr>
              <w:rPr>
                <w:rFonts w:ascii="Times New Roman" w:hAnsi="Times New Roman" w:cs="Times New Roman"/>
                <w:color w:val="000000"/>
                <w:sz w:val="20"/>
                <w:szCs w:val="20"/>
              </w:rPr>
            </w:pPr>
            <w:r w:rsidRPr="00146890">
              <w:rPr>
                <w:rFonts w:ascii="Times New Roman" w:hAnsi="Times New Roman" w:cs="Times New Roman"/>
                <w:b/>
                <w:color w:val="000000"/>
                <w:sz w:val="20"/>
                <w:szCs w:val="20"/>
              </w:rPr>
              <w:t>Time:</w:t>
            </w:r>
            <w:r w:rsidRPr="00146890">
              <w:rPr>
                <w:rFonts w:ascii="Times New Roman" w:hAnsi="Times New Roman" w:cs="Times New Roman"/>
                <w:color w:val="000000"/>
                <w:sz w:val="20"/>
                <w:szCs w:val="20"/>
              </w:rPr>
              <w:t xml:space="preserve"> 13:30 – 14:10</w:t>
            </w:r>
          </w:p>
          <w:p w:rsidR="00B7782D" w:rsidRDefault="00B7782D" w:rsidP="00060175">
            <w:pPr>
              <w:rPr>
                <w:rFonts w:ascii="Times New Roman" w:hAnsi="Times New Roman" w:cs="Times New Roman"/>
                <w:color w:val="000000"/>
                <w:sz w:val="20"/>
                <w:szCs w:val="20"/>
              </w:rPr>
            </w:pPr>
          </w:p>
        </w:tc>
        <w:tc>
          <w:tcPr>
            <w:tcW w:w="2268" w:type="dxa"/>
            <w:gridSpan w:val="2"/>
          </w:tcPr>
          <w:p w:rsidR="00B7782D" w:rsidRDefault="00B7782D" w:rsidP="00060175">
            <w:pPr>
              <w:rPr>
                <w:rFonts w:ascii="Times New Roman" w:hAnsi="Times New Roman" w:cs="Times New Roman"/>
                <w:color w:val="000000"/>
                <w:sz w:val="20"/>
                <w:szCs w:val="20"/>
              </w:rPr>
            </w:pPr>
            <w:r>
              <w:rPr>
                <w:noProof/>
                <w:lang w:val="en-GB" w:eastAsia="zh-CN"/>
              </w:rPr>
              <w:drawing>
                <wp:inline distT="0" distB="0" distL="0" distR="0" wp14:anchorId="4860854E" wp14:editId="39E6D9C1">
                  <wp:extent cx="1447800" cy="1447800"/>
                  <wp:effectExtent l="0" t="0" r="0" b="0"/>
                  <wp:docPr id="1" name="Picture 1" descr="http://www.xjtlu.edu.cn/en/assets/image-cache/10874427xit.c7c0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jtlu.edu.cn/en/assets/image-cache/10874427xit.c7c0fc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r>
    </w:tbl>
    <w:p w:rsidR="00B67A4D" w:rsidRPr="00146890" w:rsidRDefault="00B67A4D" w:rsidP="00B67A4D">
      <w:pPr>
        <w:rPr>
          <w:color w:val="000000"/>
          <w:sz w:val="22"/>
        </w:rPr>
      </w:pPr>
      <w:r>
        <w:rPr>
          <w:color w:val="000000"/>
        </w:rPr>
        <w:t> </w:t>
      </w:r>
    </w:p>
    <w:tbl>
      <w:tblPr>
        <w:tblW w:w="0" w:type="auto"/>
        <w:jc w:val="center"/>
        <w:tblCellMar>
          <w:left w:w="0" w:type="dxa"/>
          <w:right w:w="0" w:type="dxa"/>
        </w:tblCellMar>
        <w:tblLook w:val="04A0" w:firstRow="1" w:lastRow="0" w:firstColumn="1" w:lastColumn="0" w:noHBand="0" w:noVBand="1"/>
      </w:tblPr>
      <w:tblGrid>
        <w:gridCol w:w="3521"/>
        <w:gridCol w:w="4039"/>
      </w:tblGrid>
      <w:tr w:rsidR="00B7782D" w:rsidRPr="00146890" w:rsidTr="00060175">
        <w:trPr>
          <w:trHeight w:val="730"/>
          <w:jc w:val="center"/>
        </w:trPr>
        <w:tc>
          <w:tcPr>
            <w:tcW w:w="7560" w:type="dxa"/>
            <w:gridSpan w:val="2"/>
            <w:tcBorders>
              <w:top w:val="single" w:sz="8" w:space="0" w:color="4BACC6"/>
              <w:left w:val="single" w:sz="8" w:space="0" w:color="4BACC6"/>
              <w:bottom w:val="single" w:sz="8" w:space="0" w:color="4BACC6"/>
              <w:right w:val="single" w:sz="8" w:space="0" w:color="4BACC6"/>
            </w:tcBorders>
            <w:tcMar>
              <w:top w:w="0" w:type="dxa"/>
              <w:left w:w="108" w:type="dxa"/>
              <w:bottom w:w="0" w:type="dxa"/>
              <w:right w:w="108" w:type="dxa"/>
            </w:tcMar>
            <w:hideMark/>
          </w:tcPr>
          <w:p w:rsidR="00B7782D" w:rsidRPr="00A8797B" w:rsidRDefault="00B7782D" w:rsidP="00060175">
            <w:pPr>
              <w:spacing w:line="252" w:lineRule="auto"/>
              <w:jc w:val="center"/>
              <w:rPr>
                <w:sz w:val="24"/>
                <w:szCs w:val="24"/>
              </w:rPr>
            </w:pPr>
            <w:r w:rsidRPr="00A8797B">
              <w:rPr>
                <w:rFonts w:ascii="Times New Roman" w:hAnsi="Times New Roman" w:cs="Times New Roman"/>
                <w:b/>
                <w:bCs/>
                <w:sz w:val="24"/>
                <w:szCs w:val="24"/>
              </w:rPr>
              <w:t>EEE Technical Advisory Board Meeting</w:t>
            </w:r>
          </w:p>
          <w:p w:rsidR="00B7782D" w:rsidRPr="00A8797B" w:rsidRDefault="00B7782D" w:rsidP="00060175">
            <w:pPr>
              <w:spacing w:line="252" w:lineRule="auto"/>
              <w:jc w:val="center"/>
              <w:rPr>
                <w:sz w:val="24"/>
                <w:szCs w:val="24"/>
              </w:rPr>
            </w:pPr>
            <w:r w:rsidRPr="00A8797B">
              <w:rPr>
                <w:rFonts w:ascii="Times New Roman" w:hAnsi="Times New Roman" w:cs="Times New Roman"/>
                <w:b/>
                <w:bCs/>
                <w:sz w:val="24"/>
                <w:szCs w:val="24"/>
              </w:rPr>
              <w:t>-AI and its Impact on EEE</w:t>
            </w:r>
          </w:p>
          <w:p w:rsidR="00B7782D" w:rsidRPr="00A8797B" w:rsidRDefault="00B7782D" w:rsidP="00060175">
            <w:pPr>
              <w:spacing w:line="252" w:lineRule="auto"/>
              <w:jc w:val="center"/>
              <w:rPr>
                <w:sz w:val="24"/>
                <w:szCs w:val="24"/>
              </w:rPr>
            </w:pPr>
            <w:r w:rsidRPr="00A8797B">
              <w:rPr>
                <w:rFonts w:ascii="Times New Roman" w:hAnsi="Times New Roman" w:cs="Times New Roman"/>
                <w:b/>
                <w:bCs/>
                <w:sz w:val="24"/>
                <w:szCs w:val="24"/>
              </w:rPr>
              <w:t> </w:t>
            </w:r>
          </w:p>
          <w:p w:rsidR="00B7782D" w:rsidRPr="00A8797B" w:rsidRDefault="00B7782D" w:rsidP="00060175">
            <w:pPr>
              <w:spacing w:line="252" w:lineRule="auto"/>
              <w:jc w:val="center"/>
              <w:rPr>
                <w:sz w:val="24"/>
                <w:szCs w:val="24"/>
              </w:rPr>
            </w:pPr>
            <w:r w:rsidRPr="00A8797B">
              <w:rPr>
                <w:rFonts w:ascii="Times New Roman" w:hAnsi="Times New Roman" w:cs="Times New Roman"/>
                <w:b/>
                <w:bCs/>
                <w:sz w:val="24"/>
                <w:szCs w:val="24"/>
              </w:rPr>
              <w:t>Date: May 9</w:t>
            </w:r>
            <w:r w:rsidRPr="00A8797B">
              <w:rPr>
                <w:rFonts w:ascii="Times New Roman" w:hAnsi="Times New Roman" w:cs="Times New Roman"/>
                <w:b/>
                <w:bCs/>
                <w:sz w:val="24"/>
                <w:szCs w:val="24"/>
                <w:vertAlign w:val="superscript"/>
              </w:rPr>
              <w:t>th</w:t>
            </w:r>
            <w:r w:rsidRPr="00A8797B">
              <w:rPr>
                <w:rFonts w:ascii="Times New Roman" w:hAnsi="Times New Roman" w:cs="Times New Roman"/>
                <w:b/>
                <w:bCs/>
                <w:sz w:val="24"/>
                <w:szCs w:val="24"/>
              </w:rPr>
              <w:t>, 2018</w:t>
            </w:r>
          </w:p>
        </w:tc>
      </w:tr>
      <w:tr w:rsidR="00B7782D" w:rsidRPr="00146890" w:rsidTr="00060175">
        <w:trPr>
          <w:jc w:val="center"/>
        </w:trPr>
        <w:tc>
          <w:tcPr>
            <w:tcW w:w="7560" w:type="dxa"/>
            <w:gridSpan w:val="2"/>
            <w:tcBorders>
              <w:top w:val="nil"/>
              <w:left w:val="single" w:sz="8" w:space="0" w:color="4BACC6"/>
              <w:bottom w:val="single" w:sz="8" w:space="0" w:color="4BACC6"/>
              <w:right w:val="single" w:sz="8" w:space="0" w:color="4BACC6"/>
            </w:tcBorders>
            <w:tcMar>
              <w:top w:w="0" w:type="dxa"/>
              <w:left w:w="108" w:type="dxa"/>
              <w:bottom w:w="0" w:type="dxa"/>
              <w:right w:w="108" w:type="dxa"/>
            </w:tcMar>
            <w:hideMark/>
          </w:tcPr>
          <w:p w:rsidR="00B7782D" w:rsidRPr="00A8797B" w:rsidRDefault="00B7782D" w:rsidP="00060175">
            <w:pPr>
              <w:spacing w:line="252" w:lineRule="auto"/>
              <w:rPr>
                <w:sz w:val="24"/>
                <w:szCs w:val="24"/>
              </w:rPr>
            </w:pPr>
            <w:r w:rsidRPr="00A8797B">
              <w:rPr>
                <w:rFonts w:ascii="Times New Roman" w:hAnsi="Times New Roman" w:cs="Times New Roman"/>
                <w:b/>
                <w:bCs/>
                <w:color w:val="000000"/>
                <w:sz w:val="24"/>
                <w:szCs w:val="24"/>
              </w:rPr>
              <w:t>Morning Session: Location: Museum, Central Building, XJTLU</w:t>
            </w:r>
          </w:p>
        </w:tc>
      </w:tr>
      <w:tr w:rsidR="00B7782D" w:rsidRPr="00146890" w:rsidTr="00060175">
        <w:trPr>
          <w:jc w:val="center"/>
        </w:trPr>
        <w:tc>
          <w:tcPr>
            <w:tcW w:w="3521" w:type="dxa"/>
            <w:tcBorders>
              <w:top w:val="nil"/>
              <w:left w:val="single" w:sz="8" w:space="0" w:color="4BACC6"/>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  9:00 AM</w:t>
            </w:r>
          </w:p>
        </w:tc>
        <w:tc>
          <w:tcPr>
            <w:tcW w:w="4039" w:type="dxa"/>
            <w:tcBorders>
              <w:top w:val="nil"/>
              <w:left w:val="nil"/>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Reception</w:t>
            </w:r>
          </w:p>
        </w:tc>
      </w:tr>
      <w:tr w:rsidR="00B7782D" w:rsidRPr="00146890" w:rsidTr="00060175">
        <w:trPr>
          <w:jc w:val="center"/>
        </w:trPr>
        <w:tc>
          <w:tcPr>
            <w:tcW w:w="3521" w:type="dxa"/>
            <w:tcBorders>
              <w:top w:val="nil"/>
              <w:left w:val="single" w:sz="8" w:space="0" w:color="4BACC6"/>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  9:20 AM    </w:t>
            </w:r>
          </w:p>
        </w:tc>
        <w:tc>
          <w:tcPr>
            <w:tcW w:w="4039" w:type="dxa"/>
            <w:tcBorders>
              <w:top w:val="nil"/>
              <w:left w:val="nil"/>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Welcome Speech: Prof. David Goodman</w:t>
            </w:r>
            <w:r w:rsidRPr="00EF336A">
              <w:rPr>
                <w:rFonts w:ascii="Times New Roman" w:eastAsiaTheme="minorEastAsia" w:hAnsi="Times New Roman" w:cs="Times New Roman" w:hint="eastAsia"/>
                <w:color w:val="000000"/>
                <w:sz w:val="22"/>
                <w:szCs w:val="22"/>
                <w:lang w:eastAsia="zh-CN"/>
              </w:rPr>
              <w:t xml:space="preserve">, </w:t>
            </w:r>
            <w:r w:rsidRPr="00EF336A">
              <w:rPr>
                <w:rFonts w:ascii="Times New Roman" w:hAnsi="Times New Roman" w:cs="Times New Roman"/>
                <w:color w:val="000000"/>
                <w:sz w:val="22"/>
                <w:szCs w:val="22"/>
              </w:rPr>
              <w:t xml:space="preserve">VP, XJTLU. </w:t>
            </w:r>
          </w:p>
        </w:tc>
      </w:tr>
      <w:tr w:rsidR="00B7782D" w:rsidRPr="00146890" w:rsidTr="00060175">
        <w:trPr>
          <w:jc w:val="center"/>
        </w:trPr>
        <w:tc>
          <w:tcPr>
            <w:tcW w:w="3521" w:type="dxa"/>
            <w:tcBorders>
              <w:top w:val="nil"/>
              <w:left w:val="single" w:sz="8" w:space="0" w:color="4BACC6"/>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  9:30 AM</w:t>
            </w:r>
          </w:p>
        </w:tc>
        <w:tc>
          <w:tcPr>
            <w:tcW w:w="4039" w:type="dxa"/>
            <w:tcBorders>
              <w:top w:val="nil"/>
              <w:left w:val="nil"/>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Group Photo</w:t>
            </w:r>
          </w:p>
        </w:tc>
      </w:tr>
      <w:tr w:rsidR="00B7782D" w:rsidRPr="00146890" w:rsidTr="00060175">
        <w:trPr>
          <w:jc w:val="center"/>
        </w:trPr>
        <w:tc>
          <w:tcPr>
            <w:tcW w:w="3521" w:type="dxa"/>
            <w:tcBorders>
              <w:top w:val="nil"/>
              <w:left w:val="single" w:sz="8" w:space="0" w:color="4BACC6"/>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  9:40 AM</w:t>
            </w:r>
          </w:p>
        </w:tc>
        <w:tc>
          <w:tcPr>
            <w:tcW w:w="4039" w:type="dxa"/>
            <w:tcBorders>
              <w:top w:val="nil"/>
              <w:left w:val="nil"/>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 xml:space="preserve">Department introduction: Prof. Kaizhu Huang, EEE HoD. </w:t>
            </w:r>
          </w:p>
        </w:tc>
      </w:tr>
      <w:tr w:rsidR="00B7782D" w:rsidRPr="00146890" w:rsidTr="00060175">
        <w:trPr>
          <w:jc w:val="center"/>
        </w:trPr>
        <w:tc>
          <w:tcPr>
            <w:tcW w:w="3521" w:type="dxa"/>
            <w:tcBorders>
              <w:top w:val="nil"/>
              <w:left w:val="single" w:sz="8" w:space="0" w:color="4BACC6"/>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10:00 AM</w:t>
            </w:r>
          </w:p>
        </w:tc>
        <w:tc>
          <w:tcPr>
            <w:tcW w:w="4039" w:type="dxa"/>
            <w:tcBorders>
              <w:top w:val="nil"/>
              <w:left w:val="nil"/>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Coffee Break</w:t>
            </w:r>
          </w:p>
        </w:tc>
      </w:tr>
      <w:tr w:rsidR="00B7782D" w:rsidRPr="00146890" w:rsidTr="00060175">
        <w:trPr>
          <w:jc w:val="center"/>
        </w:trPr>
        <w:tc>
          <w:tcPr>
            <w:tcW w:w="3521" w:type="dxa"/>
            <w:tcBorders>
              <w:top w:val="nil"/>
              <w:left w:val="single" w:sz="8" w:space="0" w:color="4BACC6"/>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10:20 AM</w:t>
            </w:r>
          </w:p>
        </w:tc>
        <w:tc>
          <w:tcPr>
            <w:tcW w:w="4039" w:type="dxa"/>
            <w:tcBorders>
              <w:top w:val="nil"/>
              <w:left w:val="nil"/>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rFonts w:ascii="Times New Roman" w:hAnsi="Times New Roman" w:cs="Times New Roman"/>
                <w:color w:val="000000"/>
                <w:sz w:val="22"/>
                <w:szCs w:val="22"/>
              </w:rPr>
            </w:pPr>
            <w:r w:rsidRPr="00EF336A">
              <w:rPr>
                <w:rFonts w:ascii="Times New Roman" w:hAnsi="Times New Roman" w:cs="Times New Roman"/>
                <w:b/>
                <w:bCs/>
                <w:color w:val="000000"/>
                <w:sz w:val="22"/>
                <w:szCs w:val="22"/>
              </w:rPr>
              <w:t>Speaker</w:t>
            </w:r>
            <w:r w:rsidRPr="00EF336A">
              <w:rPr>
                <w:rFonts w:ascii="Times New Roman" w:hAnsi="Times New Roman" w:cs="Times New Roman"/>
                <w:color w:val="000000"/>
                <w:sz w:val="22"/>
                <w:szCs w:val="22"/>
              </w:rPr>
              <w:t xml:space="preserve">: Dr. Satoshi Naoi, Fellow, Fujitsu Laboratories Ltd. CEO &amp; Member of the Board, Fujitsu R&amp;D Center </w:t>
            </w:r>
          </w:p>
          <w:p w:rsidR="00B7782D" w:rsidRPr="00EF336A" w:rsidRDefault="00B7782D" w:rsidP="00060175">
            <w:pPr>
              <w:spacing w:line="252" w:lineRule="auto"/>
              <w:rPr>
                <w:sz w:val="22"/>
                <w:szCs w:val="22"/>
              </w:rPr>
            </w:pPr>
            <w:r w:rsidRPr="00EF336A">
              <w:rPr>
                <w:rFonts w:ascii="Times New Roman" w:hAnsi="Times New Roman" w:cs="Times New Roman"/>
                <w:b/>
                <w:bCs/>
                <w:color w:val="000000"/>
                <w:sz w:val="22"/>
                <w:szCs w:val="22"/>
              </w:rPr>
              <w:t>Title</w:t>
            </w:r>
            <w:r w:rsidRPr="00EF336A">
              <w:rPr>
                <w:rFonts w:ascii="Times New Roman" w:hAnsi="Times New Roman" w:cs="Times New Roman"/>
                <w:color w:val="000000"/>
                <w:sz w:val="22"/>
                <w:szCs w:val="22"/>
              </w:rPr>
              <w:t>: AI activity summary in Fujitsu R&amp;D Center</w:t>
            </w:r>
          </w:p>
        </w:tc>
      </w:tr>
      <w:tr w:rsidR="00B7782D" w:rsidRPr="00146890" w:rsidTr="00060175">
        <w:trPr>
          <w:jc w:val="center"/>
        </w:trPr>
        <w:tc>
          <w:tcPr>
            <w:tcW w:w="3521" w:type="dxa"/>
            <w:tcBorders>
              <w:top w:val="nil"/>
              <w:left w:val="single" w:sz="8" w:space="0" w:color="4BACC6"/>
              <w:bottom w:val="single" w:sz="8" w:space="0" w:color="4BACC6"/>
              <w:right w:val="single" w:sz="8" w:space="0" w:color="4BACC6"/>
            </w:tcBorders>
            <w:tcMar>
              <w:top w:w="0" w:type="dxa"/>
              <w:left w:w="108" w:type="dxa"/>
              <w:bottom w:w="0" w:type="dxa"/>
              <w:right w:w="108" w:type="dxa"/>
            </w:tcMar>
          </w:tcPr>
          <w:p w:rsidR="00B7782D" w:rsidRPr="00EF336A" w:rsidRDefault="00B7782D" w:rsidP="00060175">
            <w:pPr>
              <w:spacing w:line="252" w:lineRule="auto"/>
              <w:rPr>
                <w:rFonts w:ascii="Times New Roman" w:hAnsi="Times New Roman" w:cs="Times New Roman"/>
                <w:color w:val="000000"/>
                <w:sz w:val="22"/>
                <w:szCs w:val="22"/>
              </w:rPr>
            </w:pPr>
            <w:r w:rsidRPr="00EF336A">
              <w:rPr>
                <w:rFonts w:ascii="Times New Roman" w:hAnsi="Times New Roman" w:cs="Times New Roman"/>
                <w:color w:val="000000"/>
                <w:sz w:val="22"/>
                <w:szCs w:val="22"/>
              </w:rPr>
              <w:t>10:40 AM</w:t>
            </w:r>
          </w:p>
        </w:tc>
        <w:tc>
          <w:tcPr>
            <w:tcW w:w="4039" w:type="dxa"/>
            <w:tcBorders>
              <w:top w:val="nil"/>
              <w:left w:val="nil"/>
              <w:bottom w:val="single" w:sz="8" w:space="0" w:color="4BACC6"/>
              <w:right w:val="single" w:sz="8" w:space="0" w:color="4BACC6"/>
            </w:tcBorders>
            <w:tcMar>
              <w:top w:w="0" w:type="dxa"/>
              <w:left w:w="108" w:type="dxa"/>
              <w:bottom w:w="0" w:type="dxa"/>
              <w:right w:w="108" w:type="dxa"/>
            </w:tcMar>
          </w:tcPr>
          <w:p w:rsidR="00B7782D" w:rsidRPr="00EF336A" w:rsidRDefault="00B7782D" w:rsidP="00060175">
            <w:pPr>
              <w:spacing w:line="252" w:lineRule="auto"/>
              <w:rPr>
                <w:rFonts w:ascii="Times New Roman" w:hAnsi="Times New Roman" w:cs="Times New Roman"/>
                <w:color w:val="000000"/>
                <w:sz w:val="22"/>
                <w:szCs w:val="22"/>
              </w:rPr>
            </w:pPr>
            <w:r w:rsidRPr="00EF336A">
              <w:rPr>
                <w:rFonts w:ascii="Times New Roman" w:hAnsi="Times New Roman" w:cs="Times New Roman"/>
                <w:b/>
                <w:bCs/>
                <w:color w:val="000000"/>
                <w:sz w:val="22"/>
                <w:szCs w:val="22"/>
              </w:rPr>
              <w:t>Speaker</w:t>
            </w:r>
            <w:r w:rsidRPr="00EF336A">
              <w:rPr>
                <w:rFonts w:ascii="Times New Roman" w:hAnsi="Times New Roman" w:cs="Times New Roman"/>
                <w:color w:val="000000"/>
                <w:sz w:val="22"/>
                <w:szCs w:val="22"/>
              </w:rPr>
              <w:t>: Dr. Jun Sun, Principal Researche</w:t>
            </w:r>
            <w:r>
              <w:rPr>
                <w:rFonts w:ascii="Times New Roman" w:hAnsi="Times New Roman" w:cs="Times New Roman"/>
                <w:color w:val="000000"/>
                <w:sz w:val="22"/>
                <w:szCs w:val="22"/>
              </w:rPr>
              <w:t>r,  Director, Fujitsu R&amp;D Center</w:t>
            </w:r>
          </w:p>
          <w:p w:rsidR="00B7782D" w:rsidRPr="00EF336A" w:rsidRDefault="00B7782D" w:rsidP="00060175">
            <w:pPr>
              <w:spacing w:line="252" w:lineRule="auto"/>
              <w:rPr>
                <w:rFonts w:ascii="Times New Roman" w:hAnsi="Times New Roman" w:cs="Times New Roman"/>
                <w:color w:val="000000"/>
                <w:sz w:val="22"/>
                <w:szCs w:val="22"/>
              </w:rPr>
            </w:pPr>
            <w:r w:rsidRPr="00EF336A">
              <w:rPr>
                <w:rFonts w:ascii="Times New Roman" w:hAnsi="Times New Roman" w:cs="Times New Roman"/>
                <w:b/>
                <w:bCs/>
                <w:color w:val="000000"/>
                <w:sz w:val="22"/>
                <w:szCs w:val="22"/>
              </w:rPr>
              <w:t>Title</w:t>
            </w:r>
            <w:r w:rsidRPr="00EF336A">
              <w:rPr>
                <w:rFonts w:ascii="Times New Roman" w:hAnsi="Times New Roman" w:cs="Times New Roman"/>
                <w:color w:val="000000"/>
                <w:sz w:val="22"/>
                <w:szCs w:val="22"/>
              </w:rPr>
              <w:t>: R&amp;D progress of  Information Technology in Fujitsu R&amp;D Center</w:t>
            </w:r>
          </w:p>
        </w:tc>
      </w:tr>
      <w:tr w:rsidR="00B7782D" w:rsidRPr="00146890" w:rsidTr="00060175">
        <w:trPr>
          <w:jc w:val="center"/>
        </w:trPr>
        <w:tc>
          <w:tcPr>
            <w:tcW w:w="3521" w:type="dxa"/>
            <w:tcBorders>
              <w:top w:val="nil"/>
              <w:left w:val="single" w:sz="8" w:space="0" w:color="4BACC6"/>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11:10 AM</w:t>
            </w:r>
          </w:p>
        </w:tc>
        <w:tc>
          <w:tcPr>
            <w:tcW w:w="4039" w:type="dxa"/>
            <w:tcBorders>
              <w:top w:val="nil"/>
              <w:left w:val="nil"/>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b/>
                <w:bCs/>
                <w:color w:val="000000"/>
                <w:sz w:val="22"/>
                <w:szCs w:val="22"/>
              </w:rPr>
              <w:t>Speaker</w:t>
            </w:r>
            <w:r w:rsidRPr="00EF336A">
              <w:rPr>
                <w:rFonts w:ascii="Times New Roman" w:hAnsi="Times New Roman" w:cs="Times New Roman"/>
                <w:color w:val="000000"/>
                <w:sz w:val="22"/>
                <w:szCs w:val="22"/>
              </w:rPr>
              <w:t>:  Dr. Yudong Tan, VP, CTO of the Flight Business Unit, Ctrip</w:t>
            </w:r>
          </w:p>
          <w:p w:rsidR="00B7782D" w:rsidRPr="00EF336A" w:rsidRDefault="00B7782D" w:rsidP="00060175">
            <w:pPr>
              <w:spacing w:line="252" w:lineRule="auto"/>
              <w:rPr>
                <w:sz w:val="22"/>
                <w:szCs w:val="22"/>
              </w:rPr>
            </w:pPr>
            <w:r w:rsidRPr="00EF336A">
              <w:rPr>
                <w:rFonts w:ascii="Times New Roman" w:hAnsi="Times New Roman" w:cs="Times New Roman"/>
                <w:b/>
                <w:bCs/>
                <w:color w:val="000000"/>
                <w:sz w:val="22"/>
                <w:szCs w:val="22"/>
              </w:rPr>
              <w:t>Title</w:t>
            </w:r>
            <w:r w:rsidRPr="00EF336A">
              <w:rPr>
                <w:rFonts w:ascii="Times New Roman" w:hAnsi="Times New Roman" w:cs="Times New Roman"/>
                <w:color w:val="000000"/>
                <w:sz w:val="22"/>
                <w:szCs w:val="22"/>
              </w:rPr>
              <w:t>: Improve User Experience with Travel Intelligence</w:t>
            </w:r>
          </w:p>
        </w:tc>
      </w:tr>
      <w:tr w:rsidR="00B7782D" w:rsidRPr="00146890" w:rsidTr="00060175">
        <w:trPr>
          <w:trHeight w:val="367"/>
          <w:jc w:val="center"/>
        </w:trPr>
        <w:tc>
          <w:tcPr>
            <w:tcW w:w="7560" w:type="dxa"/>
            <w:gridSpan w:val="2"/>
            <w:tcBorders>
              <w:top w:val="nil"/>
              <w:left w:val="single" w:sz="8" w:space="0" w:color="4BACC6"/>
              <w:bottom w:val="single" w:sz="8" w:space="0" w:color="4BACC6"/>
              <w:right w:val="single" w:sz="8" w:space="0" w:color="4BACC6"/>
            </w:tcBorders>
            <w:tcMar>
              <w:top w:w="0" w:type="dxa"/>
              <w:left w:w="108" w:type="dxa"/>
              <w:bottom w:w="0" w:type="dxa"/>
              <w:right w:w="108" w:type="dxa"/>
            </w:tcMar>
            <w:hideMark/>
          </w:tcPr>
          <w:p w:rsidR="00B7782D" w:rsidRPr="00A8797B" w:rsidRDefault="00B7782D" w:rsidP="00060175">
            <w:pPr>
              <w:spacing w:line="252" w:lineRule="auto"/>
              <w:rPr>
                <w:sz w:val="24"/>
                <w:szCs w:val="24"/>
              </w:rPr>
            </w:pPr>
            <w:r w:rsidRPr="00A8797B">
              <w:rPr>
                <w:rFonts w:ascii="Times New Roman" w:hAnsi="Times New Roman" w:cs="Times New Roman"/>
                <w:b/>
                <w:bCs/>
                <w:color w:val="000000"/>
                <w:sz w:val="24"/>
                <w:szCs w:val="24"/>
              </w:rPr>
              <w:t>Lunch (12:00 AM-13:30 PM): South campus, XJTLU</w:t>
            </w:r>
          </w:p>
        </w:tc>
      </w:tr>
      <w:tr w:rsidR="00B7782D" w:rsidRPr="00146890" w:rsidTr="00060175">
        <w:trPr>
          <w:jc w:val="center"/>
        </w:trPr>
        <w:tc>
          <w:tcPr>
            <w:tcW w:w="7560" w:type="dxa"/>
            <w:gridSpan w:val="2"/>
            <w:tcBorders>
              <w:top w:val="nil"/>
              <w:left w:val="single" w:sz="8" w:space="0" w:color="4BACC6"/>
              <w:bottom w:val="single" w:sz="8" w:space="0" w:color="4BACC6"/>
              <w:right w:val="single" w:sz="8" w:space="0" w:color="4BACC6"/>
            </w:tcBorders>
            <w:tcMar>
              <w:top w:w="0" w:type="dxa"/>
              <w:left w:w="108" w:type="dxa"/>
              <w:bottom w:w="0" w:type="dxa"/>
              <w:right w:w="108" w:type="dxa"/>
            </w:tcMar>
            <w:hideMark/>
          </w:tcPr>
          <w:p w:rsidR="00B7782D" w:rsidRPr="00A8797B" w:rsidRDefault="00B7782D" w:rsidP="00060175">
            <w:pPr>
              <w:spacing w:line="252" w:lineRule="auto"/>
              <w:rPr>
                <w:sz w:val="24"/>
                <w:szCs w:val="24"/>
              </w:rPr>
            </w:pPr>
            <w:r w:rsidRPr="00A8797B">
              <w:rPr>
                <w:rFonts w:ascii="Times New Roman" w:hAnsi="Times New Roman" w:cs="Times New Roman"/>
                <w:b/>
                <w:bCs/>
                <w:color w:val="000000"/>
                <w:sz w:val="24"/>
                <w:szCs w:val="24"/>
              </w:rPr>
              <w:t xml:space="preserve">Afternoon Session: Location: </w:t>
            </w:r>
            <w:r w:rsidRPr="00A8797B">
              <w:rPr>
                <w:rFonts w:ascii="Times New Roman" w:hAnsi="Times New Roman" w:cs="Times New Roman"/>
                <w:b/>
                <w:bCs/>
                <w:color w:val="1F497D"/>
                <w:sz w:val="24"/>
                <w:szCs w:val="24"/>
              </w:rPr>
              <w:t>EE505</w:t>
            </w:r>
            <w:r w:rsidRPr="00A8797B">
              <w:rPr>
                <w:rFonts w:ascii="Times New Roman" w:hAnsi="Times New Roman" w:cs="Times New Roman"/>
                <w:b/>
                <w:bCs/>
                <w:color w:val="000000"/>
                <w:sz w:val="24"/>
                <w:szCs w:val="24"/>
              </w:rPr>
              <w:t xml:space="preserve">, </w:t>
            </w:r>
            <w:r w:rsidRPr="00A8797B">
              <w:rPr>
                <w:rFonts w:ascii="Times New Roman" w:hAnsi="Times New Roman" w:cs="Times New Roman"/>
                <w:b/>
                <w:bCs/>
                <w:color w:val="1F497D"/>
                <w:sz w:val="24"/>
                <w:szCs w:val="24"/>
              </w:rPr>
              <w:t> </w:t>
            </w:r>
            <w:r w:rsidRPr="00A8797B">
              <w:rPr>
                <w:rFonts w:ascii="Times New Roman" w:hAnsi="Times New Roman" w:cs="Times New Roman"/>
                <w:b/>
                <w:bCs/>
                <w:color w:val="000000"/>
                <w:sz w:val="24"/>
                <w:szCs w:val="24"/>
              </w:rPr>
              <w:t> XJTLU</w:t>
            </w:r>
          </w:p>
        </w:tc>
      </w:tr>
      <w:tr w:rsidR="00B7782D" w:rsidRPr="00146890" w:rsidTr="00060175">
        <w:trPr>
          <w:jc w:val="center"/>
        </w:trPr>
        <w:tc>
          <w:tcPr>
            <w:tcW w:w="3521" w:type="dxa"/>
            <w:tcBorders>
              <w:top w:val="nil"/>
              <w:left w:val="single" w:sz="8" w:space="0" w:color="4BACC6"/>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13:30 PM       </w:t>
            </w:r>
          </w:p>
        </w:tc>
        <w:tc>
          <w:tcPr>
            <w:tcW w:w="4039" w:type="dxa"/>
            <w:tcBorders>
              <w:top w:val="nil"/>
              <w:left w:val="nil"/>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b/>
                <w:sz w:val="22"/>
                <w:szCs w:val="22"/>
              </w:rPr>
              <w:t>Spe</w:t>
            </w:r>
            <w:r w:rsidRPr="00EF336A">
              <w:rPr>
                <w:rFonts w:ascii="Times New Roman" w:eastAsiaTheme="minorEastAsia" w:hAnsi="Times New Roman" w:cs="Times New Roman" w:hint="eastAsia"/>
                <w:b/>
                <w:sz w:val="22"/>
                <w:szCs w:val="22"/>
                <w:lang w:eastAsia="zh-CN"/>
              </w:rPr>
              <w:t>aker</w:t>
            </w:r>
            <w:r w:rsidRPr="00EF336A">
              <w:rPr>
                <w:rFonts w:ascii="Times New Roman" w:eastAsiaTheme="minorEastAsia" w:hAnsi="Times New Roman" w:cs="Times New Roman" w:hint="eastAsia"/>
                <w:color w:val="1F497D"/>
                <w:sz w:val="22"/>
                <w:szCs w:val="22"/>
                <w:lang w:eastAsia="zh-CN"/>
              </w:rPr>
              <w:t xml:space="preserve">: </w:t>
            </w:r>
            <w:r w:rsidRPr="00EF336A">
              <w:rPr>
                <w:rFonts w:ascii="Times New Roman" w:eastAsiaTheme="minorEastAsia" w:hAnsi="Times New Roman" w:cs="Times New Roman"/>
                <w:color w:val="1F497D"/>
                <w:sz w:val="22"/>
                <w:szCs w:val="22"/>
                <w:lang w:eastAsia="zh-CN"/>
              </w:rPr>
              <w:t xml:space="preserve">Dr. </w:t>
            </w:r>
            <w:r w:rsidRPr="00EF336A">
              <w:rPr>
                <w:sz w:val="22"/>
                <w:szCs w:val="22"/>
              </w:rPr>
              <w:t>Jimin Xiao, Lecturer, PD of MMT</w:t>
            </w:r>
          </w:p>
          <w:p w:rsidR="00B7782D" w:rsidRPr="00EF336A" w:rsidRDefault="00B7782D" w:rsidP="00060175">
            <w:pPr>
              <w:spacing w:line="252" w:lineRule="auto"/>
              <w:rPr>
                <w:rFonts w:eastAsiaTheme="minorEastAsia"/>
                <w:sz w:val="22"/>
                <w:szCs w:val="22"/>
                <w:lang w:eastAsia="zh-CN"/>
              </w:rPr>
            </w:pPr>
            <w:r w:rsidRPr="00EF336A">
              <w:rPr>
                <w:b/>
                <w:sz w:val="22"/>
                <w:szCs w:val="22"/>
              </w:rPr>
              <w:t>Title</w:t>
            </w:r>
            <w:r w:rsidRPr="00EF336A">
              <w:rPr>
                <w:sz w:val="22"/>
                <w:szCs w:val="22"/>
              </w:rPr>
              <w:t xml:space="preserve">: </w:t>
            </w:r>
            <w:r w:rsidRPr="00EF336A">
              <w:rPr>
                <w:rFonts w:ascii="Times New Roman" w:hAnsi="Times New Roman" w:cs="Times New Roman"/>
                <w:color w:val="000000"/>
                <w:sz w:val="22"/>
                <w:szCs w:val="22"/>
              </w:rPr>
              <w:t>Deep learning for multimedia applications</w:t>
            </w:r>
          </w:p>
        </w:tc>
      </w:tr>
      <w:tr w:rsidR="00B7782D" w:rsidRPr="00146890" w:rsidTr="00060175">
        <w:trPr>
          <w:jc w:val="center"/>
        </w:trPr>
        <w:tc>
          <w:tcPr>
            <w:tcW w:w="3521" w:type="dxa"/>
            <w:tcBorders>
              <w:top w:val="nil"/>
              <w:left w:val="single" w:sz="8" w:space="0" w:color="4BACC6"/>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14:10 PM</w:t>
            </w:r>
          </w:p>
        </w:tc>
        <w:tc>
          <w:tcPr>
            <w:tcW w:w="4039" w:type="dxa"/>
            <w:tcBorders>
              <w:top w:val="nil"/>
              <w:left w:val="nil"/>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 xml:space="preserve">Meeting with Students </w:t>
            </w:r>
          </w:p>
        </w:tc>
      </w:tr>
      <w:tr w:rsidR="00B7782D" w:rsidRPr="00146890" w:rsidTr="00060175">
        <w:trPr>
          <w:jc w:val="center"/>
        </w:trPr>
        <w:tc>
          <w:tcPr>
            <w:tcW w:w="3521" w:type="dxa"/>
            <w:tcBorders>
              <w:top w:val="nil"/>
              <w:left w:val="single" w:sz="8" w:space="0" w:color="4BACC6"/>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14:40 PM</w:t>
            </w:r>
          </w:p>
        </w:tc>
        <w:tc>
          <w:tcPr>
            <w:tcW w:w="4039" w:type="dxa"/>
            <w:tcBorders>
              <w:top w:val="nil"/>
              <w:left w:val="nil"/>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Coffee Break</w:t>
            </w:r>
          </w:p>
        </w:tc>
      </w:tr>
      <w:tr w:rsidR="00B7782D" w:rsidRPr="00146890" w:rsidTr="00060175">
        <w:trPr>
          <w:jc w:val="center"/>
        </w:trPr>
        <w:tc>
          <w:tcPr>
            <w:tcW w:w="3521" w:type="dxa"/>
            <w:tcBorders>
              <w:top w:val="nil"/>
              <w:left w:val="single" w:sz="8" w:space="0" w:color="4BACC6"/>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lastRenderedPageBreak/>
              <w:t>15:00 PM</w:t>
            </w:r>
          </w:p>
        </w:tc>
        <w:tc>
          <w:tcPr>
            <w:tcW w:w="4039" w:type="dxa"/>
            <w:tcBorders>
              <w:top w:val="nil"/>
              <w:left w:val="nil"/>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Lab Tour</w:t>
            </w:r>
          </w:p>
        </w:tc>
      </w:tr>
      <w:tr w:rsidR="00B7782D" w:rsidRPr="00146890" w:rsidTr="00060175">
        <w:trPr>
          <w:jc w:val="center"/>
        </w:trPr>
        <w:tc>
          <w:tcPr>
            <w:tcW w:w="3521" w:type="dxa"/>
            <w:tcBorders>
              <w:top w:val="nil"/>
              <w:left w:val="single" w:sz="8" w:space="0" w:color="4BACC6"/>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 xml:space="preserve">16:00 PM            </w:t>
            </w:r>
          </w:p>
        </w:tc>
        <w:tc>
          <w:tcPr>
            <w:tcW w:w="4039" w:type="dxa"/>
            <w:tcBorders>
              <w:top w:val="nil"/>
              <w:left w:val="nil"/>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Board Discussion</w:t>
            </w:r>
          </w:p>
        </w:tc>
      </w:tr>
      <w:tr w:rsidR="00B7782D" w:rsidRPr="00146890" w:rsidTr="00060175">
        <w:trPr>
          <w:jc w:val="center"/>
        </w:trPr>
        <w:tc>
          <w:tcPr>
            <w:tcW w:w="3521" w:type="dxa"/>
            <w:tcBorders>
              <w:top w:val="nil"/>
              <w:left w:val="single" w:sz="8" w:space="0" w:color="4BACC6"/>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17:00 PM  </w:t>
            </w:r>
          </w:p>
        </w:tc>
        <w:tc>
          <w:tcPr>
            <w:tcW w:w="4039" w:type="dxa"/>
            <w:tcBorders>
              <w:top w:val="nil"/>
              <w:left w:val="nil"/>
              <w:bottom w:val="single" w:sz="8" w:space="0" w:color="4BACC6"/>
              <w:right w:val="single" w:sz="8" w:space="0" w:color="4BACC6"/>
            </w:tcBorders>
            <w:tcMar>
              <w:top w:w="0" w:type="dxa"/>
              <w:left w:w="108" w:type="dxa"/>
              <w:bottom w:w="0" w:type="dxa"/>
              <w:right w:w="108" w:type="dxa"/>
            </w:tcMar>
            <w:hideMark/>
          </w:tcPr>
          <w:p w:rsidR="00B7782D" w:rsidRPr="00EF336A" w:rsidRDefault="00B7782D" w:rsidP="00060175">
            <w:pPr>
              <w:spacing w:line="252" w:lineRule="auto"/>
              <w:rPr>
                <w:sz w:val="22"/>
                <w:szCs w:val="22"/>
              </w:rPr>
            </w:pPr>
            <w:r w:rsidRPr="00EF336A">
              <w:rPr>
                <w:rFonts w:ascii="Times New Roman" w:hAnsi="Times New Roman" w:cs="Times New Roman"/>
                <w:color w:val="000000"/>
                <w:sz w:val="22"/>
                <w:szCs w:val="22"/>
              </w:rPr>
              <w:t>Dinner</w:t>
            </w:r>
          </w:p>
        </w:tc>
      </w:tr>
    </w:tbl>
    <w:p w:rsidR="00B67A4D" w:rsidRPr="00146890" w:rsidRDefault="00B67A4D" w:rsidP="00146890">
      <w:pPr>
        <w:rPr>
          <w:rFonts w:eastAsia="SimSun" w:cs="SimSun"/>
          <w:color w:val="000000"/>
          <w:sz w:val="22"/>
          <w:szCs w:val="22"/>
        </w:rPr>
      </w:pPr>
      <w:r>
        <w:rPr>
          <w:color w:val="000000"/>
        </w:rPr>
        <w:t> </w:t>
      </w:r>
    </w:p>
    <w:sectPr w:rsidR="00B67A4D" w:rsidRPr="001468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4D"/>
    <w:rsid w:val="00146890"/>
    <w:rsid w:val="002C2A3D"/>
    <w:rsid w:val="0045616F"/>
    <w:rsid w:val="005A5F9E"/>
    <w:rsid w:val="00727BBE"/>
    <w:rsid w:val="00B31D8C"/>
    <w:rsid w:val="00B67A4D"/>
    <w:rsid w:val="00B7782D"/>
    <w:rsid w:val="00BB34B3"/>
    <w:rsid w:val="00CA7340"/>
    <w:rsid w:val="00D4740A"/>
    <w:rsid w:val="00DF27D3"/>
    <w:rsid w:val="00EB7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C553F-4559-4823-B9AF-CCD16BA7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A4D"/>
    <w:pPr>
      <w:spacing w:after="0" w:line="240" w:lineRule="auto"/>
      <w:jc w:val="both"/>
    </w:pPr>
    <w:rPr>
      <w:rFonts w:ascii="Calibri" w:eastAsia="MS PGothic" w:hAnsi="Calibri" w:cs="MS PGothic"/>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890"/>
    <w:rPr>
      <w:rFonts w:ascii="Tahoma" w:hAnsi="Tahoma" w:cs="Tahoma"/>
      <w:sz w:val="16"/>
      <w:szCs w:val="16"/>
    </w:rPr>
  </w:style>
  <w:style w:type="character" w:customStyle="1" w:styleId="BalloonTextChar">
    <w:name w:val="Balloon Text Char"/>
    <w:basedOn w:val="DefaultParagraphFont"/>
    <w:link w:val="BalloonText"/>
    <w:uiPriority w:val="99"/>
    <w:semiHidden/>
    <w:rsid w:val="00146890"/>
    <w:rPr>
      <w:rFonts w:ascii="Tahoma" w:eastAsia="MS PGothic" w:hAnsi="Tahoma" w:cs="Tahoma"/>
      <w:sz w:val="16"/>
      <w:szCs w:val="16"/>
      <w:lang w:eastAsia="ja-JP"/>
    </w:rPr>
  </w:style>
  <w:style w:type="table" w:styleId="TableGrid">
    <w:name w:val="Table Grid"/>
    <w:basedOn w:val="TableNormal"/>
    <w:uiPriority w:val="39"/>
    <w:rsid w:val="00146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5B4D-7BCE-4968-94E5-0577CAE9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Qiufeng Wang</dc:creator>
  <cp:lastModifiedBy>Qiuchen Hu</cp:lastModifiedBy>
  <cp:revision>2</cp:revision>
  <dcterms:created xsi:type="dcterms:W3CDTF">2018-05-04T03:12:00Z</dcterms:created>
  <dcterms:modified xsi:type="dcterms:W3CDTF">2018-05-04T03:12:00Z</dcterms:modified>
</cp:coreProperties>
</file>