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0" w:line="240" w:lineRule="auto"/>
        <w:jc w:val="both"/>
        <w:outlineLvl w:val="0"/>
        <w:rPr>
          <w:rFonts w:hint="default" w:ascii="Arial Regular" w:hAnsi="Arial Regular" w:eastAsia="宋体" w:cs="Arial Regular"/>
          <w:b/>
          <w:kern w:val="36"/>
          <w:sz w:val="22"/>
          <w:szCs w:val="22"/>
        </w:rPr>
      </w:pPr>
    </w:p>
    <w:p>
      <w:pPr>
        <w:spacing w:before="60" w:after="0" w:line="240" w:lineRule="auto"/>
        <w:jc w:val="both"/>
        <w:outlineLvl w:val="0"/>
        <w:rPr>
          <w:rFonts w:hint="default" w:ascii="Arial Regular" w:hAnsi="Arial Regular" w:eastAsia="宋体" w:cs="Arial Regular"/>
          <w:b/>
          <w:kern w:val="36"/>
          <w:sz w:val="22"/>
          <w:szCs w:val="22"/>
        </w:rPr>
      </w:pPr>
      <w:r>
        <w:rPr>
          <w:rFonts w:hint="default" w:ascii="Arial Regular" w:hAnsi="Arial Regular" w:eastAsia="宋体" w:cs="Arial Regular"/>
          <w:b/>
          <w:kern w:val="36"/>
          <w:sz w:val="22"/>
          <w:szCs w:val="22"/>
        </w:rPr>
        <w:t xml:space="preserve">PhD studentship (Full-time)                                                       </w:t>
      </w:r>
    </w:p>
    <w:p>
      <w:pPr>
        <w:spacing w:before="60" w:after="0" w:line="240" w:lineRule="auto"/>
        <w:jc w:val="both"/>
        <w:outlineLvl w:val="0"/>
        <w:rPr>
          <w:rFonts w:hint="default" w:ascii="Arial Regular" w:hAnsi="Arial Regular" w:eastAsia="宋体" w:cs="Arial Regular"/>
          <w:kern w:val="36"/>
          <w:sz w:val="22"/>
          <w:szCs w:val="22"/>
        </w:rPr>
      </w:pPr>
    </w:p>
    <w:tbl>
      <w:tblPr>
        <w:tblStyle w:val="10"/>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8"/>
        <w:gridCol w:w="7460"/>
      </w:tblGrid>
      <w:tr>
        <w:trPr>
          <w:trHeight w:val="413" w:hRule="atLeast"/>
        </w:trPr>
        <w:tc>
          <w:tcPr>
            <w:tcW w:w="1325"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Institution</w:t>
            </w:r>
          </w:p>
        </w:tc>
        <w:tc>
          <w:tcPr>
            <w:tcW w:w="7513"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Xi’an Jiaotong-Liverpool University</w:t>
            </w:r>
            <w:r>
              <w:rPr>
                <w:rFonts w:hint="default" w:ascii="Arial Regular" w:hAnsi="Arial Regular" w:eastAsia="宋体" w:cs="Arial Regular"/>
                <w:kern w:val="0"/>
                <w:sz w:val="22"/>
                <w:szCs w:val="22"/>
              </w:rPr>
              <w:t>, China</w:t>
            </w:r>
          </w:p>
        </w:tc>
      </w:tr>
      <w:tr>
        <w:trPr>
          <w:trHeight w:val="449" w:hRule="atLeast"/>
        </w:trPr>
        <w:tc>
          <w:tcPr>
            <w:tcW w:w="1325" w:type="dxa"/>
          </w:tcPr>
          <w:p>
            <w:pPr>
              <w:spacing w:before="60"/>
              <w:jc w:val="both"/>
              <w:outlineLvl w:val="0"/>
              <w:rPr>
                <w:rFonts w:hint="default" w:ascii="Arial Regular" w:hAnsi="Arial Regular" w:eastAsia="宋体" w:cs="Arial Regular"/>
                <w:kern w:val="36"/>
                <w:sz w:val="22"/>
                <w:szCs w:val="22"/>
              </w:rPr>
            </w:pPr>
            <w:r>
              <w:rPr>
                <w:rFonts w:hint="default" w:ascii="Arial Regular" w:hAnsi="Arial Regular" w:eastAsia="宋体" w:cs="Arial Regular"/>
                <w:kern w:val="36"/>
                <w:sz w:val="22"/>
                <w:szCs w:val="22"/>
              </w:rPr>
              <w:t>School</w:t>
            </w:r>
          </w:p>
        </w:tc>
        <w:tc>
          <w:tcPr>
            <w:tcW w:w="7513"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School of Advanced Technology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25"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 xml:space="preserve">Supervisors </w:t>
            </w:r>
          </w:p>
        </w:tc>
        <w:tc>
          <w:tcPr>
            <w:tcW w:w="7513" w:type="dxa"/>
          </w:tcPr>
          <w:p>
            <w:pPr>
              <w:spacing w:before="60"/>
              <w:jc w:val="both"/>
              <w:outlineLvl w:val="0"/>
              <w:rPr>
                <w:rFonts w:hint="default" w:ascii="Arial Regular" w:hAnsi="Arial Regular" w:eastAsia="宋体" w:cs="Arial Regular"/>
                <w:kern w:val="36"/>
                <w:sz w:val="22"/>
                <w:szCs w:val="22"/>
              </w:rPr>
            </w:pPr>
            <w:r>
              <w:rPr>
                <w:rFonts w:hint="default" w:ascii="Arial Regular" w:hAnsi="Arial Regular" w:eastAsia="宋体" w:cs="Arial Regular"/>
                <w:kern w:val="36"/>
                <w:sz w:val="22"/>
                <w:szCs w:val="22"/>
              </w:rPr>
              <w:t>Principal supervisor: Professor/Dr Minyan Wang….   (XJTLU)</w:t>
            </w:r>
          </w:p>
          <w:p>
            <w:pPr>
              <w:spacing w:before="60"/>
              <w:jc w:val="both"/>
              <w:outlineLvl w:val="0"/>
              <w:rPr>
                <w:rFonts w:hint="default" w:ascii="Arial Regular" w:hAnsi="Arial Regular" w:eastAsia="宋体" w:cs="Arial Regular"/>
                <w:kern w:val="36"/>
                <w:sz w:val="22"/>
                <w:szCs w:val="22"/>
              </w:rPr>
            </w:pPr>
            <w:r>
              <w:rPr>
                <w:rFonts w:hint="default" w:ascii="Arial Regular" w:hAnsi="Arial Regular" w:eastAsia="宋体" w:cs="Arial Regular"/>
                <w:kern w:val="36"/>
                <w:sz w:val="22"/>
                <w:szCs w:val="22"/>
              </w:rPr>
              <w:t>Co-supervisor: Professor/Dr Jing Zhao……...(</w:t>
            </w:r>
            <w:r>
              <w:rPr>
                <w:rFonts w:hint="default" w:ascii="Arial Regular" w:hAnsi="Arial Regular" w:eastAsia="宋体" w:cs="Arial Regular"/>
                <w:kern w:val="36"/>
                <w:sz w:val="22"/>
                <w:szCs w:val="22"/>
              </w:rPr>
              <w:t>JITRI</w:t>
            </w:r>
            <w:r>
              <w:rPr>
                <w:rFonts w:hint="default" w:ascii="Arial Regular" w:hAnsi="Arial Regular" w:eastAsia="宋体" w:cs="Arial Regular"/>
                <w:kern w:val="36"/>
                <w:sz w:val="22"/>
                <w:szCs w:val="22"/>
              </w:rPr>
              <w:t>)</w:t>
            </w:r>
          </w:p>
          <w:p>
            <w:pPr>
              <w:spacing w:before="60"/>
              <w:jc w:val="both"/>
              <w:outlineLvl w:val="0"/>
              <w:rPr>
                <w:rFonts w:hint="default" w:ascii="Arial Regular" w:hAnsi="Arial Regular" w:eastAsia="宋体" w:cs="Arial Regular"/>
                <w:kern w:val="36"/>
                <w:sz w:val="22"/>
                <w:szCs w:val="22"/>
              </w:rPr>
            </w:pPr>
            <w:r>
              <w:rPr>
                <w:rFonts w:hint="default" w:ascii="Arial Regular" w:hAnsi="Arial Regular" w:eastAsia="宋体" w:cs="Arial Regular"/>
                <w:kern w:val="36"/>
                <w:sz w:val="22"/>
                <w:szCs w:val="22"/>
              </w:rPr>
              <w:t>Co-supervisor: Professor/Dr Aditi Kanhere…...(UoL)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3" w:hRule="atLeast"/>
        </w:trPr>
        <w:tc>
          <w:tcPr>
            <w:tcW w:w="1325"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Application Deadline</w:t>
            </w:r>
          </w:p>
        </w:tc>
        <w:tc>
          <w:tcPr>
            <w:tcW w:w="7513"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Open until the position is 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trPr>
        <w:tc>
          <w:tcPr>
            <w:tcW w:w="1325"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Funding Availability</w:t>
            </w:r>
          </w:p>
        </w:tc>
        <w:tc>
          <w:tcPr>
            <w:tcW w:w="7513"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Funded PhD project (world-wide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325"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Project Title</w:t>
            </w:r>
          </w:p>
        </w:tc>
        <w:tc>
          <w:tcPr>
            <w:tcW w:w="7513"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cs="Arial Regular"/>
                <w:color w:val="404040" w:themeColor="text1" w:themeTint="BF"/>
                <w:kern w:val="2"/>
                <w:sz w:val="22"/>
                <w:szCs w:val="22"/>
                <w14:textFill>
                  <w14:solidFill>
                    <w14:schemeClr w14:val="tx1">
                      <w14:lumMod w14:val="75000"/>
                      <w14:lumOff w14:val="25000"/>
                    </w14:schemeClr>
                  </w14:solidFill>
                </w14:textFill>
              </w:rPr>
              <w:t>Chromosome substitution strains from Chinese wild mice</w:t>
            </w:r>
            <w:r>
              <w:rPr>
                <w:rFonts w:hint="default" w:ascii="Arial Regular" w:hAnsi="Arial Regular" w:cs="Arial Regular"/>
                <w:color w:val="404040" w:themeColor="text1" w:themeTint="BF"/>
                <w:kern w:val="2"/>
                <w:sz w:val="22"/>
                <w:szCs w:val="22"/>
                <w14:textFill>
                  <w14:solidFill>
                    <w14:schemeClr w14:val="tx1">
                      <w14:lumMod w14:val="75000"/>
                      <w14:lumOff w14:val="25000"/>
                    </w14:schemeClr>
                  </w14:solidFill>
                </w14:textFill>
              </w:rPr>
              <w:t xml:space="preserv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trPr>
        <w:tc>
          <w:tcPr>
            <w:tcW w:w="1325"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Contact</w:t>
            </w:r>
          </w:p>
        </w:tc>
        <w:tc>
          <w:tcPr>
            <w:tcW w:w="7513" w:type="dxa"/>
          </w:tcPr>
          <w:p>
            <w:pPr>
              <w:spacing w:before="60" w:after="0" w:line="240" w:lineRule="auto"/>
              <w:jc w:val="both"/>
              <w:outlineLvl w:val="0"/>
              <w:rPr>
                <w:rFonts w:hint="default" w:ascii="Arial Regular" w:hAnsi="Arial Regular" w:eastAsia="宋体" w:cs="Arial Regular"/>
                <w:kern w:val="0"/>
                <w:sz w:val="22"/>
                <w:szCs w:val="22"/>
              </w:rPr>
            </w:pPr>
            <w:r>
              <w:rPr>
                <w:rFonts w:hint="default" w:ascii="Arial Regular" w:hAnsi="Arial Regular" w:eastAsia="宋体" w:cs="Arial Regular"/>
                <w:kern w:val="0"/>
                <w:sz w:val="22"/>
                <w:szCs w:val="22"/>
              </w:rPr>
              <w:t xml:space="preserve">Please email </w:t>
            </w:r>
            <w:r>
              <w:rPr>
                <w:rFonts w:hint="default" w:ascii="Arial Regular" w:hAnsi="Arial Regular" w:eastAsia="宋体" w:cs="Arial Regular"/>
                <w:kern w:val="0"/>
                <w:sz w:val="22"/>
                <w:szCs w:val="22"/>
              </w:rPr>
              <w:fldChar w:fldCharType="begin"/>
            </w:r>
            <w:r>
              <w:rPr>
                <w:rFonts w:hint="default" w:ascii="Arial Regular" w:hAnsi="Arial Regular" w:eastAsia="宋体" w:cs="Arial Regular"/>
                <w:kern w:val="0"/>
                <w:sz w:val="22"/>
                <w:szCs w:val="22"/>
              </w:rPr>
              <w:instrText xml:space="preserve"> HYPERLINK "mailto:minyan.wang@xjtlu.edu.cn" </w:instrText>
            </w:r>
            <w:r>
              <w:rPr>
                <w:rFonts w:hint="default" w:ascii="Arial Regular" w:hAnsi="Arial Regular" w:eastAsia="宋体" w:cs="Arial Regular"/>
                <w:kern w:val="0"/>
                <w:sz w:val="22"/>
                <w:szCs w:val="22"/>
              </w:rPr>
              <w:fldChar w:fldCharType="separate"/>
            </w:r>
            <w:r>
              <w:rPr>
                <w:rStyle w:val="8"/>
                <w:rFonts w:hint="default" w:ascii="Arial Regular" w:hAnsi="Arial Regular" w:eastAsia="宋体" w:cs="Arial Regular"/>
                <w:kern w:val="0"/>
                <w:sz w:val="22"/>
                <w:szCs w:val="22"/>
              </w:rPr>
              <w:t>mi</w:t>
            </w:r>
            <w:r>
              <w:rPr>
                <w:rStyle w:val="8"/>
                <w:rFonts w:hint="default" w:ascii="Arial Regular" w:hAnsi="Arial Regular" w:eastAsia="宋体" w:cs="Arial Regular"/>
                <w:kern w:val="0"/>
                <w:sz w:val="22"/>
                <w:szCs w:val="22"/>
              </w:rPr>
              <w:t>nyan</w:t>
            </w:r>
            <w:r>
              <w:rPr>
                <w:rStyle w:val="8"/>
                <w:rFonts w:hint="default" w:ascii="Arial Regular" w:hAnsi="Arial Regular" w:eastAsia="宋体" w:cs="Arial Regular"/>
                <w:kern w:val="0"/>
                <w:sz w:val="22"/>
                <w:szCs w:val="22"/>
              </w:rPr>
              <w:t>.wang@</w:t>
            </w:r>
            <w:r>
              <w:rPr>
                <w:rStyle w:val="8"/>
                <w:rFonts w:hint="default" w:ascii="Arial Regular" w:hAnsi="Arial Regular" w:eastAsia="宋体" w:cs="Arial Regular"/>
                <w:kern w:val="0"/>
                <w:sz w:val="22"/>
                <w:szCs w:val="22"/>
              </w:rPr>
              <w:t>x</w:t>
            </w:r>
            <w:r>
              <w:rPr>
                <w:rStyle w:val="8"/>
                <w:rFonts w:hint="default" w:ascii="Arial Regular" w:hAnsi="Arial Regular" w:eastAsia="宋体" w:cs="Arial Regular"/>
                <w:kern w:val="0"/>
                <w:sz w:val="22"/>
                <w:szCs w:val="22"/>
              </w:rPr>
              <w:t>jtlu.edu.cn</w:t>
            </w:r>
            <w:r>
              <w:rPr>
                <w:rFonts w:hint="default" w:ascii="Arial Regular" w:hAnsi="Arial Regular" w:eastAsia="宋体" w:cs="Arial Regular"/>
                <w:kern w:val="0"/>
                <w:sz w:val="22"/>
                <w:szCs w:val="22"/>
              </w:rPr>
              <w:fldChar w:fldCharType="end"/>
            </w:r>
            <w:r>
              <w:rPr>
                <w:rFonts w:hint="default" w:ascii="Arial Regular" w:hAnsi="Arial Regular" w:eastAsia="宋体" w:cs="Arial Regular"/>
                <w:kern w:val="0"/>
                <w:sz w:val="22"/>
                <w:szCs w:val="22"/>
              </w:rPr>
              <w:t xml:space="preserve"> </w:t>
            </w:r>
            <w:r>
              <w:rPr>
                <w:rFonts w:hint="default" w:ascii="Arial Regular" w:hAnsi="Arial Regular" w:eastAsia="宋体" w:cs="Arial Regular"/>
                <w:kern w:val="0"/>
                <w:sz w:val="22"/>
                <w:szCs w:val="22"/>
              </w:rPr>
              <w:t xml:space="preserve">(XJTLU principal supervisor’s email address) </w:t>
            </w:r>
            <w:r>
              <w:rPr>
                <w:rFonts w:hint="default" w:ascii="Arial Regular" w:hAnsi="Arial Regular" w:eastAsia="宋体" w:cs="Arial Regular"/>
                <w:kern w:val="0"/>
                <w:sz w:val="22"/>
                <w:szCs w:val="22"/>
              </w:rPr>
              <w:t>or</w:t>
            </w:r>
            <w:r>
              <w:rPr>
                <w:rFonts w:hint="default" w:ascii="Arial Regular" w:hAnsi="Arial Regular" w:eastAsia="宋体" w:cs="Arial Regular"/>
                <w:kern w:val="0"/>
                <w:sz w:val="22"/>
                <w:szCs w:val="22"/>
              </w:rPr>
              <w:t xml:space="preserve"> </w:t>
            </w:r>
            <w:r>
              <w:rPr>
                <w:rFonts w:hint="default" w:ascii="Arial Regular" w:hAnsi="Arial Regular" w:eastAsia="宋体" w:cs="Arial Regular"/>
                <w:kern w:val="0"/>
                <w:sz w:val="22"/>
                <w:szCs w:val="22"/>
              </w:rPr>
              <w:fldChar w:fldCharType="begin"/>
            </w:r>
            <w:r>
              <w:rPr>
                <w:rFonts w:hint="default" w:ascii="Arial Regular" w:hAnsi="Arial Regular" w:eastAsia="宋体" w:cs="Arial Regular"/>
                <w:kern w:val="0"/>
                <w:sz w:val="22"/>
                <w:szCs w:val="22"/>
              </w:rPr>
              <w:instrText xml:space="preserve"> HYPERLINK "mailto:zhaojing@gempharmatech.com" </w:instrText>
            </w:r>
            <w:r>
              <w:rPr>
                <w:rFonts w:hint="default" w:ascii="Arial Regular" w:hAnsi="Arial Regular" w:eastAsia="宋体" w:cs="Arial Regular"/>
                <w:kern w:val="0"/>
                <w:sz w:val="22"/>
                <w:szCs w:val="22"/>
              </w:rPr>
              <w:fldChar w:fldCharType="separate"/>
            </w:r>
            <w:r>
              <w:rPr>
                <w:rStyle w:val="8"/>
                <w:rFonts w:hint="default" w:ascii="Arial Regular" w:hAnsi="Arial Regular" w:eastAsia="宋体" w:cs="Arial Regular"/>
                <w:kern w:val="0"/>
                <w:sz w:val="22"/>
                <w:szCs w:val="22"/>
              </w:rPr>
              <w:t>zhaojing@gempharmatech.com</w:t>
            </w:r>
            <w:r>
              <w:rPr>
                <w:rFonts w:hint="default" w:ascii="Arial Regular" w:hAnsi="Arial Regular" w:eastAsia="宋体" w:cs="Arial Regular"/>
                <w:kern w:val="0"/>
                <w:sz w:val="22"/>
                <w:szCs w:val="22"/>
              </w:rPr>
              <w:fldChar w:fldCharType="end"/>
            </w:r>
            <w:r>
              <w:rPr>
                <w:rFonts w:hint="default" w:ascii="Arial Regular" w:hAnsi="Arial Regular" w:eastAsia="宋体" w:cs="Arial Regular"/>
                <w:kern w:val="0"/>
                <w:sz w:val="22"/>
                <w:szCs w:val="22"/>
              </w:rPr>
              <w:t xml:space="preserve"> </w:t>
            </w:r>
            <w:r>
              <w:rPr>
                <w:rFonts w:hint="default" w:ascii="Arial Regular" w:hAnsi="Arial Regular" w:eastAsia="宋体" w:cs="Arial Regular"/>
                <w:kern w:val="0"/>
                <w:sz w:val="22"/>
                <w:szCs w:val="22"/>
              </w:rPr>
              <w:t xml:space="preserve">(JITRI supervisor’s email) with a subject line of the PhD project title </w:t>
            </w:r>
          </w:p>
        </w:tc>
      </w:tr>
    </w:tbl>
    <w:p>
      <w:pPr>
        <w:spacing w:before="60" w:after="0" w:line="240" w:lineRule="auto"/>
        <w:jc w:val="both"/>
        <w:outlineLvl w:val="0"/>
        <w:rPr>
          <w:rFonts w:hint="default" w:ascii="Arial Regular" w:hAnsi="Arial Regular" w:eastAsia="宋体" w:cs="Arial Regular"/>
          <w:kern w:val="36"/>
          <w:sz w:val="22"/>
          <w:szCs w:val="22"/>
        </w:rPr>
      </w:pPr>
    </w:p>
    <w:p>
      <w:pPr>
        <w:spacing w:before="60" w:after="0" w:line="240" w:lineRule="auto"/>
        <w:jc w:val="both"/>
        <w:outlineLvl w:val="0"/>
        <w:rPr>
          <w:rFonts w:hint="default" w:ascii="Arial Regular" w:hAnsi="Arial Regular" w:eastAsia="宋体" w:cs="Arial Regular"/>
          <w:b/>
          <w:kern w:val="36"/>
          <w:sz w:val="22"/>
          <w:szCs w:val="22"/>
          <w:u w:val="single"/>
        </w:rPr>
      </w:pPr>
      <w:r>
        <w:rPr>
          <w:rFonts w:hint="default" w:ascii="Arial Regular" w:hAnsi="Arial Regular" w:eastAsia="宋体" w:cs="Arial Regular"/>
          <w:b/>
          <w:kern w:val="36"/>
          <w:sz w:val="22"/>
          <w:szCs w:val="22"/>
          <w:u w:val="single"/>
        </w:rPr>
        <w:t xml:space="preserve">Requirements: </w:t>
      </w:r>
    </w:p>
    <w:p>
      <w:pPr>
        <w:spacing w:before="60" w:after="0" w:line="240" w:lineRule="auto"/>
        <w:jc w:val="both"/>
        <w:outlineLvl w:val="0"/>
        <w:rPr>
          <w:rFonts w:hint="default" w:ascii="Arial Regular" w:hAnsi="Arial Regular" w:eastAsia="宋体" w:cs="Arial Regular"/>
          <w:sz w:val="22"/>
          <w:szCs w:val="22"/>
        </w:rPr>
      </w:pPr>
      <w:r>
        <w:rPr>
          <w:rFonts w:hint="default" w:ascii="Arial Regular" w:hAnsi="Arial Regular" w:eastAsia="宋体" w:cs="Arial Regular"/>
          <w:sz w:val="22"/>
          <w:szCs w:val="22"/>
        </w:rPr>
        <w:t xml:space="preserve">The candidate should have a first class </w:t>
      </w:r>
      <w:r>
        <w:rPr>
          <w:rFonts w:hint="default" w:ascii="Arial Regular" w:hAnsi="Arial Regular" w:eastAsia="宋体" w:cs="Arial Regular"/>
          <w:sz w:val="22"/>
          <w:szCs w:val="22"/>
        </w:rPr>
        <w:t>or</w:t>
      </w:r>
      <w:r>
        <w:rPr>
          <w:rFonts w:hint="default" w:ascii="Arial Regular" w:hAnsi="Arial Regular" w:eastAsia="宋体" w:cs="Arial Regular"/>
          <w:sz w:val="22"/>
          <w:szCs w:val="22"/>
        </w:rPr>
        <w:t xml:space="preserve"> upper second class honours degree, or a master’s degree (or equivalent qualification) </w:t>
      </w:r>
      <w:r>
        <w:rPr>
          <w:rFonts w:hint="default" w:ascii="Arial Regular" w:hAnsi="Arial Regular" w:eastAsia="宋体" w:cs="Arial Regular"/>
          <w:sz w:val="22"/>
          <w:szCs w:val="22"/>
        </w:rPr>
        <w:t>in</w:t>
      </w:r>
      <w:r>
        <w:rPr>
          <w:rFonts w:hint="default" w:ascii="Arial Regular" w:hAnsi="Arial Regular" w:eastAsia="宋体" w:cs="Arial Regular"/>
          <w:sz w:val="22"/>
          <w:szCs w:val="22"/>
        </w:rPr>
        <w:t xml:space="preserve"> biology or genetic related areas…</w:t>
      </w:r>
    </w:p>
    <w:p>
      <w:pPr>
        <w:spacing w:before="60" w:after="0" w:line="240" w:lineRule="auto"/>
        <w:jc w:val="both"/>
        <w:outlineLvl w:val="0"/>
        <w:rPr>
          <w:rFonts w:hint="default" w:ascii="Arial Regular" w:hAnsi="Arial Regular" w:eastAsia="宋体" w:cs="Arial Regular"/>
          <w:sz w:val="22"/>
          <w:szCs w:val="22"/>
        </w:rPr>
      </w:pPr>
      <w:r>
        <w:rPr>
          <w:rFonts w:hint="default" w:ascii="Arial Regular" w:hAnsi="Arial Regular" w:eastAsia="宋体" w:cs="Arial Regular"/>
          <w:sz w:val="22"/>
          <w:szCs w:val="22"/>
        </w:rPr>
        <w:t>Evidence of good spoken and written English is essential. The candidate should have an IELTS score of 6.5 or above, if the first language is not English. This position is open to all qualified candidates irrespective of nationality.</w:t>
      </w:r>
    </w:p>
    <w:p>
      <w:pPr>
        <w:spacing w:before="60" w:after="0" w:line="240" w:lineRule="auto"/>
        <w:jc w:val="both"/>
        <w:outlineLvl w:val="0"/>
        <w:rPr>
          <w:rFonts w:hint="default" w:ascii="Arial Regular" w:hAnsi="Arial Regular" w:eastAsia="宋体" w:cs="Arial Regular"/>
          <w:sz w:val="22"/>
          <w:szCs w:val="22"/>
        </w:rPr>
      </w:pPr>
    </w:p>
    <w:p>
      <w:pPr>
        <w:spacing w:before="60" w:after="0" w:line="240" w:lineRule="auto"/>
        <w:jc w:val="both"/>
        <w:outlineLvl w:val="0"/>
        <w:rPr>
          <w:rFonts w:hint="default" w:ascii="Arial Regular" w:hAnsi="Arial Regular" w:eastAsia="宋体" w:cs="Arial Regular"/>
          <w:b/>
          <w:kern w:val="36"/>
          <w:sz w:val="22"/>
          <w:szCs w:val="22"/>
          <w:u w:val="single"/>
        </w:rPr>
      </w:pPr>
      <w:r>
        <w:rPr>
          <w:rFonts w:hint="default" w:ascii="Arial Regular" w:hAnsi="Arial Regular" w:eastAsia="宋体" w:cs="Arial Regular"/>
          <w:b/>
          <w:kern w:val="36"/>
          <w:sz w:val="22"/>
          <w:szCs w:val="22"/>
          <w:u w:val="single"/>
        </w:rPr>
        <w:t xml:space="preserve">Degree:  </w:t>
      </w:r>
    </w:p>
    <w:p>
      <w:pPr>
        <w:spacing w:before="60" w:after="0" w:line="240" w:lineRule="auto"/>
        <w:jc w:val="both"/>
        <w:outlineLvl w:val="0"/>
        <w:rPr>
          <w:rFonts w:hint="default" w:ascii="Arial Regular" w:hAnsi="Arial Regular" w:eastAsia="宋体" w:cs="Arial Regular"/>
          <w:sz w:val="22"/>
          <w:szCs w:val="22"/>
        </w:rPr>
      </w:pPr>
      <w:r>
        <w:rPr>
          <w:rFonts w:hint="default" w:ascii="Arial Regular" w:hAnsi="Arial Regular" w:eastAsia="宋体" w:cs="Arial Regular"/>
          <w:sz w:val="22"/>
          <w:szCs w:val="22"/>
        </w:rPr>
        <w:t>The student will be awarded a PhD degree from the University of Liverpool (UK) upon successful completion of the program.</w:t>
      </w:r>
    </w:p>
    <w:p>
      <w:pPr>
        <w:spacing w:before="60" w:after="0" w:line="240" w:lineRule="auto"/>
        <w:jc w:val="both"/>
        <w:outlineLvl w:val="0"/>
        <w:rPr>
          <w:rFonts w:hint="default" w:ascii="Arial Regular" w:hAnsi="Arial Regular" w:eastAsia="宋体" w:cs="Arial Regular"/>
          <w:sz w:val="22"/>
          <w:szCs w:val="22"/>
        </w:rPr>
      </w:pPr>
    </w:p>
    <w:p>
      <w:pPr>
        <w:spacing w:after="156" w:afterLines="50" w:line="195" w:lineRule="atLeast"/>
        <w:jc w:val="both"/>
        <w:rPr>
          <w:rFonts w:hint="default" w:ascii="Arial Regular" w:hAnsi="Arial Regular" w:eastAsia="宋体" w:cs="Arial Regular"/>
          <w:b/>
          <w:sz w:val="22"/>
          <w:szCs w:val="22"/>
          <w:u w:val="single"/>
          <w:lang w:val="en-GB"/>
        </w:rPr>
      </w:pPr>
      <w:r>
        <w:rPr>
          <w:rFonts w:hint="default" w:ascii="Arial Regular" w:hAnsi="Arial Regular" w:eastAsia="宋体" w:cs="Arial Regular"/>
          <w:b/>
          <w:sz w:val="22"/>
          <w:szCs w:val="22"/>
          <w:u w:val="single"/>
          <w:lang w:val="en-GB"/>
        </w:rPr>
        <w:t>Funding:</w:t>
      </w:r>
    </w:p>
    <w:p>
      <w:pPr>
        <w:rPr>
          <w:rFonts w:hint="default" w:ascii="Arial Regular" w:hAnsi="Arial Regular" w:cs="Arial Regular"/>
          <w:color w:val="000000" w:themeColor="text1"/>
          <w:sz w:val="22"/>
          <w:szCs w:val="22"/>
          <w14:textFill>
            <w14:solidFill>
              <w14:schemeClr w14:val="tx1"/>
            </w14:solidFill>
          </w14:textFill>
        </w:rPr>
      </w:pPr>
      <w:r>
        <w:rPr>
          <w:rFonts w:hint="default" w:ascii="Arial Regular" w:hAnsi="Arial Regular" w:eastAsia="宋体" w:cs="Arial Regular"/>
          <w:kern w:val="36"/>
          <w:sz w:val="22"/>
          <w:szCs w:val="22"/>
        </w:rPr>
        <w:t>T</w:t>
      </w:r>
      <w:r>
        <w:rPr>
          <w:rFonts w:hint="default" w:ascii="Arial Regular" w:hAnsi="Arial Regular" w:eastAsia="宋体" w:cs="Arial Regular"/>
          <w:color w:val="000000" w:themeColor="text1"/>
          <w:kern w:val="36"/>
          <w:sz w:val="22"/>
          <w:szCs w:val="22"/>
          <w14:textFill>
            <w14:solidFill>
              <w14:schemeClr w14:val="tx1"/>
            </w14:solidFill>
          </w14:textFill>
        </w:rPr>
        <w:t xml:space="preserve">his PhD project is a collaborative research project between XJTLU </w:t>
      </w:r>
      <w:r>
        <w:rPr>
          <w:rFonts w:hint="default" w:ascii="Arial Regular" w:hAnsi="Arial Regular" w:eastAsia="宋体" w:cs="Arial Regular"/>
          <w:color w:val="000000" w:themeColor="text1"/>
          <w:kern w:val="36"/>
          <w:sz w:val="22"/>
          <w:szCs w:val="22"/>
          <w:u w:val="single"/>
          <w14:textFill>
            <w14:solidFill>
              <w14:schemeClr w14:val="tx1"/>
            </w14:solidFill>
          </w14:textFill>
        </w:rPr>
        <w:t>(</w:t>
      </w:r>
      <w:r>
        <w:rPr>
          <w:rFonts w:hint="default" w:ascii="Arial Regular" w:hAnsi="Arial Regular" w:cs="Arial Regular"/>
          <w:sz w:val="22"/>
          <w:szCs w:val="22"/>
        </w:rPr>
        <w:fldChar w:fldCharType="begin"/>
      </w:r>
      <w:r>
        <w:rPr>
          <w:rFonts w:hint="default" w:ascii="Arial Regular" w:hAnsi="Arial Regular" w:cs="Arial Regular"/>
          <w:sz w:val="22"/>
          <w:szCs w:val="22"/>
        </w:rPr>
        <w:instrText xml:space="preserve"> HYPERLINK "http://www.xjtlu.edu.cn" </w:instrText>
      </w:r>
      <w:r>
        <w:rPr>
          <w:rFonts w:hint="default" w:ascii="Arial Regular" w:hAnsi="Arial Regular" w:cs="Arial Regular"/>
          <w:sz w:val="22"/>
          <w:szCs w:val="22"/>
        </w:rPr>
        <w:fldChar w:fldCharType="separate"/>
      </w:r>
      <w:r>
        <w:rPr>
          <w:rStyle w:val="8"/>
          <w:rFonts w:hint="default" w:ascii="Arial Regular" w:hAnsi="Arial Regular" w:cs="Arial Regular"/>
          <w:color w:val="000000" w:themeColor="text1"/>
          <w:kern w:val="2"/>
          <w:sz w:val="22"/>
          <w:szCs w:val="22"/>
          <w14:textFill>
            <w14:solidFill>
              <w14:schemeClr w14:val="tx1"/>
            </w14:solidFill>
          </w14:textFill>
        </w:rPr>
        <w:t>http://www.xjtlu.edu.cn</w:t>
      </w:r>
      <w:r>
        <w:rPr>
          <w:rStyle w:val="8"/>
          <w:rFonts w:hint="default" w:ascii="Arial Regular" w:hAnsi="Arial Regular" w:cs="Arial Regular"/>
          <w:color w:val="000000" w:themeColor="text1"/>
          <w:kern w:val="2"/>
          <w:sz w:val="22"/>
          <w:szCs w:val="22"/>
          <w14:textFill>
            <w14:solidFill>
              <w14:schemeClr w14:val="tx1"/>
            </w14:solidFill>
          </w14:textFill>
        </w:rPr>
        <w:fldChar w:fldCharType="end"/>
      </w:r>
      <w:r>
        <w:rPr>
          <w:rStyle w:val="8"/>
          <w:rFonts w:hint="default" w:ascii="Arial Regular" w:hAnsi="Arial Regular" w:cs="Arial Regular"/>
          <w:color w:val="000000" w:themeColor="text1"/>
          <w:kern w:val="2"/>
          <w:sz w:val="22"/>
          <w:szCs w:val="22"/>
          <w14:textFill>
            <w14:solidFill>
              <w14:schemeClr w14:val="tx1"/>
            </w14:solidFill>
          </w14:textFill>
        </w:rPr>
        <w:t xml:space="preserve">) </w:t>
      </w:r>
      <w:r>
        <w:rPr>
          <w:rFonts w:hint="default" w:ascii="Arial Regular" w:hAnsi="Arial Regular" w:eastAsia="宋体" w:cs="Arial Regular"/>
          <w:color w:val="000000" w:themeColor="text1"/>
          <w:kern w:val="36"/>
          <w:sz w:val="22"/>
          <w:szCs w:val="22"/>
          <w14:textFill>
            <w14:solidFill>
              <w14:schemeClr w14:val="tx1"/>
            </w14:solidFill>
          </w14:textFill>
        </w:rPr>
        <w:t xml:space="preserve">in Suzhou and JITRI (Jiangsu Industrial Technology Research Institute) </w:t>
      </w:r>
      <w:r>
        <w:rPr>
          <w:rFonts w:hint="default" w:ascii="Arial Regular" w:hAnsi="Arial Regular" w:eastAsia="宋体" w:cs="Arial Regular"/>
          <w:color w:val="000000" w:themeColor="text1"/>
          <w:kern w:val="36"/>
          <w:sz w:val="22"/>
          <w:szCs w:val="22"/>
          <w14:textFill>
            <w14:solidFill>
              <w14:schemeClr w14:val="tx1"/>
            </w14:solidFill>
          </w14:textFill>
        </w:rPr>
        <w:t>Comparative Medicine Institute</w:t>
      </w:r>
      <w:r>
        <w:rPr>
          <w:rFonts w:hint="default" w:ascii="Arial Regular" w:hAnsi="Arial Regular" w:cs="Arial Regular"/>
          <w:color w:val="000000" w:themeColor="text1"/>
          <w:sz w:val="22"/>
          <w:szCs w:val="22"/>
          <w14:textFill>
            <w14:solidFill>
              <w14:schemeClr w14:val="tx1"/>
            </w14:solidFill>
          </w14:textFill>
        </w:rPr>
        <w:t xml:space="preserve"> </w:t>
      </w:r>
      <w:r>
        <w:rPr>
          <w:rFonts w:hint="default" w:ascii="Arial Regular" w:hAnsi="Arial Regular" w:eastAsia="宋体" w:cs="Arial Regular"/>
          <w:color w:val="000000" w:themeColor="text1"/>
          <w:kern w:val="36"/>
          <w:sz w:val="22"/>
          <w:szCs w:val="22"/>
          <w14:textFill>
            <w14:solidFill>
              <w14:schemeClr w14:val="tx1"/>
            </w14:solidFill>
          </w14:textFill>
        </w:rPr>
        <w:t xml:space="preserve">in Nanjing. The student will be registered as an XJLTU PhD student but is expected to carry out the major part of his or her research at the Institute in Nanjing. </w:t>
      </w:r>
    </w:p>
    <w:p>
      <w:pPr>
        <w:rPr>
          <w:rFonts w:hint="default" w:ascii="Arial Regular" w:hAnsi="Arial Regular" w:eastAsia="宋体" w:cs="Arial Regular"/>
          <w:color w:val="000000" w:themeColor="text1"/>
          <w:kern w:val="36"/>
          <w:sz w:val="22"/>
          <w:szCs w:val="22"/>
          <w14:textFill>
            <w14:solidFill>
              <w14:schemeClr w14:val="tx1"/>
            </w14:solidFill>
          </w14:textFill>
        </w:rPr>
      </w:pPr>
      <w:r>
        <w:rPr>
          <w:rFonts w:hint="default" w:ascii="Arial Regular" w:hAnsi="Arial Regular" w:eastAsia="宋体" w:cs="Arial Regular"/>
          <w:color w:val="000000" w:themeColor="text1"/>
          <w:kern w:val="36"/>
          <w:sz w:val="22"/>
          <w:szCs w:val="22"/>
          <w14:textFill>
            <w14:solidFill>
              <w14:schemeClr w14:val="tx1"/>
            </w14:solidFill>
          </w14:textFill>
        </w:rPr>
        <w:t>The PhD studentship is available for three years subject to satisfactory progress by the student. The award covers tuition fees for three years (currently equivalent to RMB 80,000 per annum). In addition, during the period of undertaking main research at institute in Nanjing, the PhD candidate will be provided with monthly living allowance at a standard around RMB 5000 by</w:t>
      </w:r>
      <w:r>
        <w:rPr>
          <w:rFonts w:hint="default" w:ascii="Arial Regular" w:hAnsi="Arial Regular" w:eastAsia="宋体" w:cs="Arial Regular"/>
          <w:color w:val="000000" w:themeColor="text1"/>
          <w:kern w:val="36"/>
          <w:sz w:val="22"/>
          <w:szCs w:val="22"/>
          <w14:textFill>
            <w14:solidFill>
              <w14:schemeClr w14:val="tx1"/>
            </w14:solidFill>
          </w14:textFill>
        </w:rPr>
        <w:t xml:space="preserve"> </w:t>
      </w:r>
      <w:r>
        <w:rPr>
          <w:rFonts w:hint="default" w:ascii="Arial Regular" w:hAnsi="Arial Regular" w:eastAsia="宋体" w:cs="Arial Regular"/>
          <w:color w:val="000000" w:themeColor="text1"/>
          <w:kern w:val="36"/>
          <w:sz w:val="22"/>
          <w:szCs w:val="22"/>
          <w14:textFill>
            <w14:solidFill>
              <w14:schemeClr w14:val="tx1"/>
            </w14:solidFill>
          </w14:textFill>
        </w:rPr>
        <w:t>Comparative Medicine Institute</w:t>
      </w:r>
      <w:r>
        <w:rPr>
          <w:rFonts w:hint="default" w:ascii="Arial Regular" w:hAnsi="Arial Regular" w:eastAsia="宋体" w:cs="Arial Regular"/>
          <w:color w:val="000000" w:themeColor="text1"/>
          <w:kern w:val="36"/>
          <w:sz w:val="22"/>
          <w:szCs w:val="22"/>
          <w14:textFill>
            <w14:solidFill>
              <w14:schemeClr w14:val="tx1"/>
            </w14:solidFill>
          </w14:textFill>
        </w:rPr>
        <w:t xml:space="preserve">. </w:t>
      </w:r>
    </w:p>
    <w:p>
      <w:pPr>
        <w:pStyle w:val="12"/>
        <w:jc w:val="both"/>
        <w:rPr>
          <w:rFonts w:hint="default" w:ascii="Arial Regular" w:hAnsi="Arial Regular" w:eastAsia="宋体" w:cs="Arial Regular"/>
          <w:kern w:val="36"/>
          <w:sz w:val="22"/>
          <w:szCs w:val="22"/>
        </w:rPr>
      </w:pPr>
    </w:p>
    <w:p>
      <w:pPr>
        <w:widowControl w:val="0"/>
        <w:spacing w:after="0" w:line="240" w:lineRule="auto"/>
        <w:jc w:val="both"/>
        <w:rPr>
          <w:rFonts w:hint="default" w:ascii="Arial Regular" w:hAnsi="Arial Regular" w:eastAsia="宋体" w:cs="Arial Regular"/>
          <w:color w:val="000000"/>
          <w:kern w:val="36"/>
          <w:sz w:val="22"/>
          <w:szCs w:val="22"/>
        </w:rPr>
      </w:pPr>
    </w:p>
    <w:p>
      <w:pPr>
        <w:widowControl w:val="0"/>
        <w:spacing w:after="0" w:line="240" w:lineRule="auto"/>
        <w:jc w:val="both"/>
        <w:rPr>
          <w:rFonts w:hint="default" w:ascii="Arial Regular" w:hAnsi="Arial Regular" w:eastAsia="宋体" w:cs="Arial Regular"/>
          <w:b/>
          <w:sz w:val="22"/>
          <w:szCs w:val="22"/>
        </w:rPr>
      </w:pPr>
      <w:r>
        <w:rPr>
          <w:rFonts w:hint="default" w:ascii="Arial Regular" w:hAnsi="Arial Regular" w:eastAsia="宋体" w:cs="Arial Regular"/>
          <w:b/>
          <w:sz w:val="22"/>
          <w:szCs w:val="22"/>
          <w:u w:val="single"/>
        </w:rPr>
        <w:t>Project Description</w:t>
      </w:r>
      <w:r>
        <w:rPr>
          <w:rFonts w:hint="default" w:ascii="Arial Regular" w:hAnsi="Arial Regular" w:eastAsia="宋体" w:cs="Arial Regular"/>
          <w:b/>
          <w:sz w:val="22"/>
          <w:szCs w:val="22"/>
        </w:rPr>
        <w:t xml:space="preserve">: </w:t>
      </w:r>
    </w:p>
    <w:p>
      <w:pPr>
        <w:widowControl w:val="0"/>
        <w:spacing w:after="0" w:line="240" w:lineRule="auto"/>
        <w:jc w:val="both"/>
        <w:rPr>
          <w:rFonts w:hint="default" w:ascii="Arial Regular" w:hAnsi="Arial Regular" w:eastAsia="宋体" w:cs="Arial Regular"/>
          <w:sz w:val="22"/>
          <w:szCs w:val="22"/>
        </w:rPr>
      </w:pPr>
    </w:p>
    <w:p>
      <w:pPr>
        <w:widowControl w:val="0"/>
        <w:spacing w:after="0" w:line="240" w:lineRule="auto"/>
        <w:jc w:val="both"/>
        <w:rPr>
          <w:rFonts w:hint="default" w:ascii="Arial Regular" w:hAnsi="Arial Regular" w:eastAsia="宋体" w:cs="Arial Regular"/>
          <w:sz w:val="22"/>
          <w:szCs w:val="22"/>
        </w:rPr>
      </w:pPr>
      <w:r>
        <w:rPr>
          <w:rFonts w:hint="default" w:ascii="Arial Regular" w:hAnsi="Arial Regular" w:eastAsia="宋体" w:cs="Arial Regular"/>
          <w:sz w:val="22"/>
          <w:szCs w:val="22"/>
        </w:rPr>
        <w:t>T</w:t>
      </w:r>
      <w:r>
        <w:rPr>
          <w:rFonts w:hint="default" w:ascii="Arial Regular" w:hAnsi="Arial Regular" w:eastAsia="宋体" w:cs="Arial Regular"/>
          <w:sz w:val="22"/>
          <w:szCs w:val="22"/>
        </w:rPr>
        <w:t>he goal of this project is to develop chromosome substitution strain covering each of the 19 autosomes and the X chromosome via balancer chromosome or microcell mediated chromosome transfer technology. The purpose is to increase the genetic diversity of current laboratory mice resources followed by systemic phenotypic screening to identify suitable mouse models to study diseases with complex traits. Such models will facilitate preclinical biomedical research providing a novel platform for drug evaluation.</w:t>
      </w:r>
    </w:p>
    <w:p>
      <w:pPr>
        <w:widowControl w:val="0"/>
        <w:spacing w:after="0" w:line="240" w:lineRule="auto"/>
        <w:jc w:val="both"/>
        <w:rPr>
          <w:rFonts w:hint="default" w:ascii="Arial Regular" w:hAnsi="Arial Regular" w:eastAsia="宋体" w:cs="Arial Regular"/>
          <w:sz w:val="22"/>
          <w:szCs w:val="22"/>
        </w:rPr>
      </w:pPr>
    </w:p>
    <w:p>
      <w:pPr>
        <w:rPr>
          <w:rFonts w:hint="default" w:ascii="Arial Regular" w:hAnsi="Arial Regular" w:eastAsia="宋体" w:cs="Arial Regular"/>
          <w:sz w:val="22"/>
          <w:szCs w:val="22"/>
        </w:rPr>
      </w:pPr>
      <w:r>
        <w:rPr>
          <w:rFonts w:hint="default" w:ascii="Arial Regular" w:hAnsi="Arial Regular" w:eastAsia="宋体" w:cs="Arial Regular"/>
          <w:sz w:val="22"/>
          <w:szCs w:val="22"/>
        </w:rPr>
        <w:t xml:space="preserve">For more information about doctoral scholarship and PhD programme at Xi’an Jiaotong-Liverpool University (XJTLU): Please visit </w:t>
      </w:r>
    </w:p>
    <w:p>
      <w:pPr>
        <w:widowControl w:val="0"/>
        <w:spacing w:after="120" w:line="240" w:lineRule="auto"/>
        <w:jc w:val="both"/>
        <w:rPr>
          <w:rStyle w:val="8"/>
          <w:rFonts w:hint="default" w:ascii="Arial Regular" w:hAnsi="Arial Regular" w:cs="Arial Regular"/>
          <w:sz w:val="22"/>
          <w:szCs w:val="22"/>
        </w:rPr>
      </w:pPr>
      <w:r>
        <w:rPr>
          <w:rFonts w:hint="default" w:ascii="Arial Regular" w:hAnsi="Arial Regular" w:cs="Arial Regular"/>
          <w:sz w:val="22"/>
          <w:szCs w:val="22"/>
        </w:rPr>
        <w:fldChar w:fldCharType="begin"/>
      </w:r>
      <w:r>
        <w:rPr>
          <w:rFonts w:hint="default" w:ascii="Arial Regular" w:hAnsi="Arial Regular" w:cs="Arial Regular"/>
          <w:sz w:val="22"/>
          <w:szCs w:val="22"/>
        </w:rPr>
        <w:instrText xml:space="preserve"> HYPERLINK "http://www.xjtlu.edu.cn/en/study-with-us/admissions/entry-requirements" </w:instrText>
      </w:r>
      <w:r>
        <w:rPr>
          <w:rFonts w:hint="default" w:ascii="Arial Regular" w:hAnsi="Arial Regular" w:cs="Arial Regular"/>
          <w:sz w:val="22"/>
          <w:szCs w:val="22"/>
        </w:rPr>
        <w:fldChar w:fldCharType="separate"/>
      </w:r>
      <w:r>
        <w:rPr>
          <w:rStyle w:val="8"/>
          <w:rFonts w:hint="default" w:ascii="Arial Regular" w:hAnsi="Arial Regular" w:cs="Arial Regular"/>
          <w:sz w:val="22"/>
          <w:szCs w:val="22"/>
        </w:rPr>
        <w:t>http://www.xjtlu.edu.cn/en/study-with-us/admissions/entry-requirements</w:t>
      </w:r>
      <w:r>
        <w:rPr>
          <w:rStyle w:val="8"/>
          <w:rFonts w:hint="default" w:ascii="Arial Regular" w:hAnsi="Arial Regular" w:cs="Arial Regular"/>
          <w:sz w:val="22"/>
          <w:szCs w:val="22"/>
        </w:rPr>
        <w:fldChar w:fldCharType="end"/>
      </w:r>
    </w:p>
    <w:p>
      <w:pPr>
        <w:widowControl w:val="0"/>
        <w:spacing w:after="120" w:line="240" w:lineRule="auto"/>
        <w:jc w:val="both"/>
        <w:rPr>
          <w:rFonts w:hint="default" w:ascii="Arial Regular" w:hAnsi="Arial Regular" w:cs="Arial Regular"/>
          <w:sz w:val="22"/>
          <w:szCs w:val="22"/>
        </w:rPr>
      </w:pPr>
      <w:r>
        <w:rPr>
          <w:rFonts w:hint="default" w:ascii="Arial Regular" w:hAnsi="Arial Regular" w:cs="Arial Regular"/>
          <w:sz w:val="22"/>
          <w:szCs w:val="22"/>
        </w:rPr>
        <w:fldChar w:fldCharType="begin"/>
      </w:r>
      <w:r>
        <w:rPr>
          <w:rFonts w:hint="default" w:ascii="Arial Regular" w:hAnsi="Arial Regular" w:cs="Arial Regular"/>
          <w:sz w:val="22"/>
          <w:szCs w:val="22"/>
        </w:rPr>
        <w:instrText xml:space="preserve"> HYPERLINK "http://www.xjtlu.edu.cn/en/admissions/phd/feesscholarships.html" </w:instrText>
      </w:r>
      <w:r>
        <w:rPr>
          <w:rFonts w:hint="default" w:ascii="Arial Regular" w:hAnsi="Arial Regular" w:cs="Arial Regular"/>
          <w:sz w:val="22"/>
          <w:szCs w:val="22"/>
        </w:rPr>
        <w:fldChar w:fldCharType="separate"/>
      </w:r>
      <w:r>
        <w:rPr>
          <w:rStyle w:val="8"/>
          <w:rFonts w:hint="default" w:ascii="Arial Regular" w:hAnsi="Arial Regular" w:cs="Arial Regular"/>
          <w:sz w:val="22"/>
          <w:szCs w:val="22"/>
        </w:rPr>
        <w:t>http://www.xjtlu.edu.cn/en/admissions/phd/feesscholarships.html</w:t>
      </w:r>
      <w:r>
        <w:rPr>
          <w:rStyle w:val="8"/>
          <w:rFonts w:hint="default" w:ascii="Arial Regular" w:hAnsi="Arial Regular" w:cs="Arial Regular"/>
          <w:sz w:val="22"/>
          <w:szCs w:val="22"/>
        </w:rPr>
        <w:fldChar w:fldCharType="end"/>
      </w:r>
      <w:r>
        <w:rPr>
          <w:rFonts w:hint="default" w:ascii="Arial Regular" w:hAnsi="Arial Regular" w:cs="Arial Regular"/>
          <w:sz w:val="22"/>
          <w:szCs w:val="22"/>
        </w:rPr>
        <w:t xml:space="preserve"> </w:t>
      </w:r>
    </w:p>
    <w:p>
      <w:pPr>
        <w:widowControl w:val="0"/>
        <w:spacing w:after="0" w:line="240" w:lineRule="auto"/>
        <w:jc w:val="both"/>
        <w:rPr>
          <w:rFonts w:hint="default" w:ascii="Arial Regular" w:hAnsi="Arial Regular" w:eastAsia="宋体" w:cs="Arial Regular"/>
          <w:b/>
          <w:sz w:val="22"/>
          <w:szCs w:val="22"/>
          <w:u w:val="single"/>
        </w:rPr>
      </w:pPr>
      <w:r>
        <w:rPr>
          <w:rFonts w:hint="default" w:ascii="Arial Regular" w:hAnsi="Arial Regular" w:eastAsia="宋体" w:cs="Arial Regular"/>
          <w:b/>
          <w:sz w:val="22"/>
          <w:szCs w:val="22"/>
          <w:u w:val="single"/>
        </w:rPr>
        <w:t>Supervisor</w:t>
      </w:r>
      <w:r>
        <w:rPr>
          <w:rFonts w:hint="default" w:ascii="Arial Regular" w:hAnsi="Arial Regular" w:eastAsia="宋体" w:cs="Arial Regular"/>
          <w:b/>
          <w:sz w:val="22"/>
          <w:szCs w:val="22"/>
          <w:u w:val="single"/>
        </w:rPr>
        <w:t xml:space="preserve"> </w:t>
      </w:r>
      <w:r>
        <w:rPr>
          <w:rFonts w:hint="default" w:ascii="Arial Regular" w:hAnsi="Arial Regular" w:eastAsia="宋体" w:cs="Arial Regular"/>
          <w:b/>
          <w:sz w:val="22"/>
          <w:szCs w:val="22"/>
          <w:u w:val="single"/>
        </w:rPr>
        <w:t>Profile</w:t>
      </w:r>
      <w:r>
        <w:rPr>
          <w:rFonts w:hint="default" w:ascii="Arial Regular" w:hAnsi="Arial Regular" w:eastAsia="宋体" w:cs="Arial Regular"/>
          <w:b/>
          <w:sz w:val="22"/>
          <w:szCs w:val="22"/>
          <w:u w:val="single"/>
        </w:rPr>
        <w:t xml:space="preserve">: </w:t>
      </w:r>
    </w:p>
    <w:p>
      <w:pPr>
        <w:widowControl w:val="0"/>
        <w:spacing w:after="0" w:line="240" w:lineRule="auto"/>
        <w:jc w:val="both"/>
        <w:rPr>
          <w:rFonts w:hint="default" w:ascii="Arial Regular" w:hAnsi="Arial Regular" w:eastAsia="宋体" w:cs="Arial Regular"/>
          <w:b/>
          <w:sz w:val="22"/>
          <w:szCs w:val="22"/>
          <w:u w:val="single"/>
        </w:rPr>
      </w:pPr>
    </w:p>
    <w:p>
      <w:pPr>
        <w:widowControl w:val="0"/>
        <w:spacing w:after="0" w:line="240" w:lineRule="auto"/>
        <w:jc w:val="both"/>
        <w:rPr>
          <w:rFonts w:hint="default" w:ascii="Arial Regular" w:hAnsi="Arial Regular" w:eastAsia="宋体" w:cs="Arial Regular"/>
          <w:b/>
          <w:sz w:val="22"/>
          <w:szCs w:val="22"/>
          <w:u w:val="single"/>
        </w:rPr>
      </w:pPr>
      <w:r>
        <w:rPr>
          <w:rFonts w:hint="default" w:ascii="Arial Regular" w:hAnsi="Arial Regular" w:eastAsia="宋体" w:cs="Arial Regular"/>
          <w:b/>
          <w:sz w:val="22"/>
          <w:szCs w:val="22"/>
          <w:u w:val="single"/>
        </w:rPr>
        <w:t>Principal Supervisor:</w:t>
      </w:r>
    </w:p>
    <w:p>
      <w:pPr>
        <w:rPr>
          <w:rFonts w:hint="default" w:ascii="Arial Regular" w:hAnsi="Arial Regular" w:cs="Arial Regular"/>
          <w:sz w:val="22"/>
          <w:szCs w:val="22"/>
        </w:rPr>
      </w:pPr>
      <w:r>
        <w:rPr>
          <w:rFonts w:hint="default" w:ascii="Arial Regular" w:hAnsi="Arial Regular" w:cs="Arial Regular"/>
          <w:sz w:val="22"/>
          <w:szCs w:val="22"/>
        </w:rPr>
        <w:t xml:space="preserve">Dr. Minyan Wang (Ph.D), Senior Associate Professor, at Department of Biological Sciences, XJTLU and holds an honorary position in University of Liverpool. She has extensive knowledge in new drug evaluation and research expertise in signaling pathways underlying migraine pathogenesis for targeted drug development. Combining with epigenetic studies and peptide design, her group also examines migraine susceptible genes and epigenetic alterations in migraine, and for translational research </w:t>
      </w:r>
      <w:r>
        <w:rPr>
          <w:rFonts w:hint="default" w:ascii="Arial Regular" w:hAnsi="Arial Regular" w:cs="Arial Regular"/>
          <w:sz w:val="22"/>
          <w:szCs w:val="22"/>
        </w:rPr>
        <w:t>a</w:t>
      </w:r>
      <w:r>
        <w:rPr>
          <w:rFonts w:hint="default" w:ascii="Arial Regular" w:hAnsi="Arial Regular" w:cs="Arial Regular"/>
          <w:sz w:val="22"/>
          <w:szCs w:val="22"/>
        </w:rPr>
        <w:t xml:space="preserve">nd precision medicine. She led and is also the founding director of the XJTLU Centre for Neuroscience, a designated training center for researchers sponsored by the International Headache Society. For more details about her research and publications, please visit </w:t>
      </w:r>
      <w:r>
        <w:rPr>
          <w:rFonts w:hint="default" w:ascii="Arial Regular" w:hAnsi="Arial Regular" w:cs="Arial Regular"/>
          <w:sz w:val="22"/>
          <w:szCs w:val="22"/>
        </w:rPr>
        <w:fldChar w:fldCharType="begin"/>
      </w:r>
      <w:r>
        <w:rPr>
          <w:rFonts w:hint="default" w:ascii="Arial Regular" w:hAnsi="Arial Regular" w:cs="Arial Regular"/>
          <w:sz w:val="22"/>
          <w:szCs w:val="22"/>
        </w:rPr>
        <w:instrText xml:space="preserve"> HYPERLINK "https://www.xjtlu.edu.cn/index.php?cultureKey=en&amp;q=staff&amp;alias=minyan-wang" </w:instrText>
      </w:r>
      <w:r>
        <w:rPr>
          <w:rFonts w:hint="default" w:ascii="Arial Regular" w:hAnsi="Arial Regular" w:cs="Arial Regular"/>
          <w:sz w:val="22"/>
          <w:szCs w:val="22"/>
        </w:rPr>
        <w:fldChar w:fldCharType="separate"/>
      </w:r>
      <w:r>
        <w:rPr>
          <w:rStyle w:val="8"/>
          <w:rFonts w:hint="default" w:ascii="Arial Regular" w:hAnsi="Arial Regular" w:cs="Arial Regular"/>
          <w:sz w:val="22"/>
          <w:szCs w:val="22"/>
        </w:rPr>
        <w:t>Minyan Wang | Staff | Xi'an Jiaotong-Liverpool University (XJTLU)</w:t>
      </w:r>
      <w:r>
        <w:rPr>
          <w:rStyle w:val="8"/>
          <w:rFonts w:hint="default" w:ascii="Arial Regular" w:hAnsi="Arial Regular" w:cs="Arial Regular"/>
          <w:sz w:val="22"/>
          <w:szCs w:val="22"/>
        </w:rPr>
        <w:fldChar w:fldCharType="end"/>
      </w:r>
    </w:p>
    <w:p>
      <w:pPr>
        <w:widowControl w:val="0"/>
        <w:spacing w:after="0" w:line="240" w:lineRule="auto"/>
        <w:jc w:val="both"/>
        <w:rPr>
          <w:rFonts w:hint="default" w:ascii="Arial Regular" w:hAnsi="Arial Regular" w:eastAsia="宋体" w:cs="Arial Regular"/>
          <w:b/>
          <w:color w:val="000000" w:themeColor="text1"/>
          <w:sz w:val="22"/>
          <w:szCs w:val="22"/>
          <w:u w:val="single"/>
          <w14:textFill>
            <w14:solidFill>
              <w14:schemeClr w14:val="tx1"/>
            </w14:solidFill>
          </w14:textFill>
        </w:rPr>
      </w:pPr>
      <w:r>
        <w:rPr>
          <w:rFonts w:hint="default" w:ascii="Arial Regular" w:hAnsi="Arial Regular" w:eastAsia="宋体" w:cs="Arial Regular"/>
          <w:b/>
          <w:color w:val="000000" w:themeColor="text1"/>
          <w:sz w:val="22"/>
          <w:szCs w:val="22"/>
          <w:u w:val="single"/>
          <w14:textFill>
            <w14:solidFill>
              <w14:schemeClr w14:val="tx1"/>
            </w14:solidFill>
          </w14:textFill>
        </w:rPr>
        <w:t>JITRI co-supervisor:</w:t>
      </w:r>
    </w:p>
    <w:p>
      <w:pPr>
        <w:rPr>
          <w:rFonts w:hint="default" w:ascii="Arial Regular" w:hAnsi="Arial Regular" w:cs="Arial Regular"/>
          <w:sz w:val="22"/>
          <w:szCs w:val="22"/>
          <w:lang w:val="en-GB"/>
        </w:rPr>
      </w:pPr>
      <w:r>
        <w:rPr>
          <w:rFonts w:hint="default" w:ascii="Arial Regular" w:hAnsi="Arial Regular" w:cs="Arial Regular"/>
          <w:sz w:val="22"/>
          <w:szCs w:val="22"/>
          <w:lang w:val="en-GB"/>
        </w:rPr>
        <w:t>Dr. Jing Zhao is general manager of GemPharmatech Co., Ltd. (Institute of comparative medicine of JITRI). Dr. Jing Zhao once participated in the management of many international large-scale cooperation projects such as the international mouse phenotype analysis Alliance (IMPC) and the Sino British ubiquitination project (MADD), as well as several national, provincial and ministerial science and technology projects, including national major science and technology projects, National Science and technology support plans, 863 project and 973 project. The total amount of project funds exceeded 85 million yuan and the total amount of horizontal cooperation projects exceeded 100 million yuan. Among them, the R &amp; D project "R &amp; D and application of genetic engineering mouse and other related disease models" won the special prize of science and technology progress award issued by the Ministry of education in 2015 and the second prize of national science and technology progress award issued by the State Council in 2016, and won the Awards of entrepreneurial Nanjing high-level talents and innovative entrepreneurs in Nanjing. Dr. Jing Zhao has more than 20 years experience in animal model research and development whose main research field is the pathophysiological mechanism of diseases using animal models. She is proficient in ZFN, talen, cas9 and other gene editing technologies and has published more than 10 SCI papers in international mainstream magazines such as cell and hum mol Genet; She is proficient in the international management system of experimental animals, has rich experience in facility operation management and quality control, and leads the team to successfully pass the international AAALAC certification inspection for four times to ensure that the product line and service system meet the stability requirements of standardized drug preclinical test.</w:t>
      </w:r>
    </w:p>
    <w:p>
      <w:pPr>
        <w:widowControl w:val="0"/>
        <w:spacing w:after="0" w:line="240" w:lineRule="auto"/>
        <w:jc w:val="both"/>
        <w:rPr>
          <w:rFonts w:hint="default" w:ascii="Arial Regular" w:hAnsi="Arial Regular" w:cs="Arial Regular"/>
          <w:sz w:val="22"/>
          <w:szCs w:val="22"/>
          <w:lang w:val="en-GB"/>
        </w:rPr>
      </w:pPr>
    </w:p>
    <w:p>
      <w:pPr>
        <w:widowControl w:val="0"/>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 xml:space="preserve">How to Apply: </w:t>
      </w:r>
    </w:p>
    <w:p>
      <w:pPr>
        <w:spacing w:after="0" w:line="240" w:lineRule="auto"/>
        <w:rPr>
          <w:rFonts w:hint="default" w:ascii="Arial Regular" w:hAnsi="Arial Regular" w:cs="Arial Regular"/>
          <w:sz w:val="22"/>
          <w:szCs w:val="22"/>
          <w:lang w:val="en-GB"/>
        </w:rPr>
      </w:pPr>
      <w:r>
        <w:rPr>
          <w:rFonts w:hint="default" w:ascii="Arial Regular" w:hAnsi="Arial Regular" w:cs="Arial Regular"/>
          <w:sz w:val="22"/>
          <w:szCs w:val="22"/>
          <w:lang w:val="en-GB"/>
        </w:rPr>
        <w:t xml:space="preserve">Interested applicants are advised to email </w:t>
      </w:r>
      <w:r>
        <w:rPr>
          <w:rFonts w:hint="default" w:ascii="Arial Regular" w:hAnsi="Arial Regular" w:cs="Arial Regular"/>
          <w:sz w:val="22"/>
          <w:szCs w:val="22"/>
          <w:lang w:val="en-GB"/>
        </w:rPr>
        <w:t>minya</w:t>
      </w:r>
      <w:r>
        <w:rPr>
          <w:rFonts w:hint="default" w:ascii="Arial Regular" w:hAnsi="Arial Regular" w:cs="Arial Regular"/>
          <w:sz w:val="22"/>
          <w:szCs w:val="22"/>
          <w:lang w:val="en-GB"/>
        </w:rPr>
        <w:t xml:space="preserve">n.wang@xjtlu.edu.cn (XJTLU principal supervisor’s email address) or zhaojing@gempharmatech.com  (JITRI supervisor’s email) the following documents for initial review and assessment (please put the project title in the subject line). </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 xml:space="preserve">CV </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Two reference letters with company/university letterhead</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 xml:space="preserve">Personal statement outlining your interest in the position </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Proof of English language proficiency (an IELTS score of 6.5 or above)</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Verified school transcripts in both Chinese and English (for international students, only the English version is required)</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lang w:val="en-GB"/>
        </w:rPr>
        <w:t>Verified certificates of education qualifications in both Chinese and English (for international students, only the English version is required)  </w:t>
      </w:r>
    </w:p>
    <w:p>
      <w:pPr>
        <w:widowControl w:val="0"/>
        <w:numPr>
          <w:ilvl w:val="0"/>
          <w:numId w:val="1"/>
        </w:numPr>
        <w:spacing w:after="0" w:line="240" w:lineRule="auto"/>
        <w:jc w:val="both"/>
        <w:rPr>
          <w:rFonts w:hint="default" w:ascii="Arial Regular" w:hAnsi="Arial Regular" w:cs="Arial Regular"/>
          <w:sz w:val="22"/>
          <w:szCs w:val="22"/>
          <w:lang w:val="en-GB"/>
        </w:rPr>
      </w:pPr>
      <w:r>
        <w:rPr>
          <w:rFonts w:hint="default" w:ascii="Arial Regular" w:hAnsi="Arial Regular" w:cs="Arial Regular"/>
          <w:sz w:val="22"/>
          <w:szCs w:val="22"/>
        </w:rPr>
        <w:t>PDF copy of Master Degree dissertation (or an equivalent writing sample) and examiners reports available</w:t>
      </w:r>
      <w:r>
        <w:rPr>
          <w:rFonts w:hint="default" w:ascii="Arial Regular" w:hAnsi="Arial Regular" w:cs="Arial Regular"/>
          <w:sz w:val="22"/>
          <w:szCs w:val="22"/>
          <w:lang w:val="en-GB"/>
        </w:rPr>
        <w:t>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A0204"/>
    <w:charset w:val="00"/>
    <w:family w:val="roman"/>
    <w:pitch w:val="default"/>
    <w:sig w:usb0="E00002FF" w:usb1="4000045F" w:usb2="00000000" w:usb3="00000000" w:csb0="2000019F" w:csb1="00000000"/>
  </w:font>
  <w:font w:name="Calibri">
    <w:panose1 w:val="020F07020304040A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Kingsoft Sign">
    <w:panose1 w:val="05050102010706020507"/>
    <w:charset w:val="00"/>
    <w:family w:val="auto"/>
    <w:pitch w:val="default"/>
    <w:sig w:usb0="00000000" w:usb1="10000000" w:usb2="00000000" w:usb3="00000000" w:csb0="00000001" w:csb1="00000000"/>
  </w:font>
  <w:font w:name="Arial Regular">
    <w:panose1 w:val="020B0604020202090204"/>
    <w:charset w:val="00"/>
    <w:family w:val="auto"/>
    <w:pitch w:val="default"/>
    <w:sig w:usb0="E0000AFF" w:usb1="00007843"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t xml:space="preserve">                                                                                                                               </w:t>
    </w:r>
    <w:r>
      <w:drawing>
        <wp:inline distT="0" distB="0" distL="0" distR="0">
          <wp:extent cx="198120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1200" cy="4267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97976"/>
    <w:multiLevelType w:val="multilevel"/>
    <w:tmpl w:val="4B8979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c0NjYztjQxtzQztTRT0lEKTi0uzszPAykwrAUATO8XfCwAAAA="/>
  </w:docVars>
  <w:rsids>
    <w:rsidRoot w:val="000A266A"/>
    <w:rsid w:val="00003A98"/>
    <w:rsid w:val="0000594E"/>
    <w:rsid w:val="00027ABD"/>
    <w:rsid w:val="00045794"/>
    <w:rsid w:val="000811B6"/>
    <w:rsid w:val="00086BBE"/>
    <w:rsid w:val="000932DD"/>
    <w:rsid w:val="00096690"/>
    <w:rsid w:val="000A266A"/>
    <w:rsid w:val="000A3A65"/>
    <w:rsid w:val="000A6E86"/>
    <w:rsid w:val="000B1626"/>
    <w:rsid w:val="00111ACE"/>
    <w:rsid w:val="00115D0E"/>
    <w:rsid w:val="00125B6A"/>
    <w:rsid w:val="00130512"/>
    <w:rsid w:val="00146864"/>
    <w:rsid w:val="00165FA0"/>
    <w:rsid w:val="0017106B"/>
    <w:rsid w:val="00176A46"/>
    <w:rsid w:val="00183F0C"/>
    <w:rsid w:val="001A0A5F"/>
    <w:rsid w:val="001A5560"/>
    <w:rsid w:val="001B4AD4"/>
    <w:rsid w:val="001C245D"/>
    <w:rsid w:val="001C506F"/>
    <w:rsid w:val="001F3BD0"/>
    <w:rsid w:val="001F5E99"/>
    <w:rsid w:val="00202531"/>
    <w:rsid w:val="00223D7E"/>
    <w:rsid w:val="0022699E"/>
    <w:rsid w:val="00236EBF"/>
    <w:rsid w:val="00272E4A"/>
    <w:rsid w:val="00295BA3"/>
    <w:rsid w:val="002B2571"/>
    <w:rsid w:val="002B32CA"/>
    <w:rsid w:val="002B5A6E"/>
    <w:rsid w:val="002E07D1"/>
    <w:rsid w:val="002F7871"/>
    <w:rsid w:val="003007A4"/>
    <w:rsid w:val="00314598"/>
    <w:rsid w:val="00322FE3"/>
    <w:rsid w:val="00374810"/>
    <w:rsid w:val="003769EC"/>
    <w:rsid w:val="00380F8F"/>
    <w:rsid w:val="00386932"/>
    <w:rsid w:val="003B57B0"/>
    <w:rsid w:val="003E2FB5"/>
    <w:rsid w:val="003E7CF6"/>
    <w:rsid w:val="003F106C"/>
    <w:rsid w:val="003F40FB"/>
    <w:rsid w:val="004021F7"/>
    <w:rsid w:val="0042619A"/>
    <w:rsid w:val="004301BD"/>
    <w:rsid w:val="004429BF"/>
    <w:rsid w:val="00446BEE"/>
    <w:rsid w:val="004A49D9"/>
    <w:rsid w:val="004D4B13"/>
    <w:rsid w:val="00504263"/>
    <w:rsid w:val="00507815"/>
    <w:rsid w:val="0051277E"/>
    <w:rsid w:val="0051375C"/>
    <w:rsid w:val="00530D7F"/>
    <w:rsid w:val="00537D5D"/>
    <w:rsid w:val="0054249D"/>
    <w:rsid w:val="005603A2"/>
    <w:rsid w:val="005635B9"/>
    <w:rsid w:val="005A4C72"/>
    <w:rsid w:val="005E3291"/>
    <w:rsid w:val="00622110"/>
    <w:rsid w:val="00625B29"/>
    <w:rsid w:val="006803E9"/>
    <w:rsid w:val="00680EAB"/>
    <w:rsid w:val="006C07BD"/>
    <w:rsid w:val="0070473D"/>
    <w:rsid w:val="00760A03"/>
    <w:rsid w:val="00772E9A"/>
    <w:rsid w:val="00775F90"/>
    <w:rsid w:val="00784EBA"/>
    <w:rsid w:val="007E0FA3"/>
    <w:rsid w:val="007E21A9"/>
    <w:rsid w:val="00812CA9"/>
    <w:rsid w:val="00820BDC"/>
    <w:rsid w:val="008275A3"/>
    <w:rsid w:val="008374CF"/>
    <w:rsid w:val="008534B4"/>
    <w:rsid w:val="00893DBE"/>
    <w:rsid w:val="008C423B"/>
    <w:rsid w:val="008C6FE4"/>
    <w:rsid w:val="00920AF7"/>
    <w:rsid w:val="0094337F"/>
    <w:rsid w:val="00954054"/>
    <w:rsid w:val="0097783A"/>
    <w:rsid w:val="009A7F50"/>
    <w:rsid w:val="009B6653"/>
    <w:rsid w:val="009C3A0E"/>
    <w:rsid w:val="009D60F0"/>
    <w:rsid w:val="009E5C5E"/>
    <w:rsid w:val="009F5236"/>
    <w:rsid w:val="009F6D36"/>
    <w:rsid w:val="009F7D8B"/>
    <w:rsid w:val="00A07C03"/>
    <w:rsid w:val="00A26BEC"/>
    <w:rsid w:val="00A3053E"/>
    <w:rsid w:val="00A30CA9"/>
    <w:rsid w:val="00A31C5B"/>
    <w:rsid w:val="00A516F6"/>
    <w:rsid w:val="00A53B4E"/>
    <w:rsid w:val="00A85F97"/>
    <w:rsid w:val="00A9688A"/>
    <w:rsid w:val="00AA4786"/>
    <w:rsid w:val="00AE060F"/>
    <w:rsid w:val="00AE6341"/>
    <w:rsid w:val="00B03F20"/>
    <w:rsid w:val="00B110FA"/>
    <w:rsid w:val="00B331F8"/>
    <w:rsid w:val="00B333F5"/>
    <w:rsid w:val="00B405A2"/>
    <w:rsid w:val="00B463A7"/>
    <w:rsid w:val="00B4743E"/>
    <w:rsid w:val="00B50D00"/>
    <w:rsid w:val="00B7247E"/>
    <w:rsid w:val="00B76CE4"/>
    <w:rsid w:val="00B82AA7"/>
    <w:rsid w:val="00B84D28"/>
    <w:rsid w:val="00BA5F53"/>
    <w:rsid w:val="00BC7AA4"/>
    <w:rsid w:val="00BF5B25"/>
    <w:rsid w:val="00C91C19"/>
    <w:rsid w:val="00CA4A84"/>
    <w:rsid w:val="00CB1A0F"/>
    <w:rsid w:val="00CB65E6"/>
    <w:rsid w:val="00CC35F8"/>
    <w:rsid w:val="00CD6903"/>
    <w:rsid w:val="00CD7673"/>
    <w:rsid w:val="00CE138E"/>
    <w:rsid w:val="00CE4631"/>
    <w:rsid w:val="00CE7F8D"/>
    <w:rsid w:val="00CF6B99"/>
    <w:rsid w:val="00D05ABF"/>
    <w:rsid w:val="00D2307F"/>
    <w:rsid w:val="00D37096"/>
    <w:rsid w:val="00D406AE"/>
    <w:rsid w:val="00D62FF8"/>
    <w:rsid w:val="00D6391B"/>
    <w:rsid w:val="00D74B66"/>
    <w:rsid w:val="00D866B3"/>
    <w:rsid w:val="00DA1E2D"/>
    <w:rsid w:val="00DA5E8E"/>
    <w:rsid w:val="00DC2914"/>
    <w:rsid w:val="00DE0FE4"/>
    <w:rsid w:val="00DE3DB0"/>
    <w:rsid w:val="00DF08A9"/>
    <w:rsid w:val="00E31EFF"/>
    <w:rsid w:val="00E46C28"/>
    <w:rsid w:val="00E46F01"/>
    <w:rsid w:val="00E54EB8"/>
    <w:rsid w:val="00E90991"/>
    <w:rsid w:val="00EA109F"/>
    <w:rsid w:val="00EA1501"/>
    <w:rsid w:val="00EB25EE"/>
    <w:rsid w:val="00EC26A8"/>
    <w:rsid w:val="00EC29EB"/>
    <w:rsid w:val="00EC47B6"/>
    <w:rsid w:val="00F75D20"/>
    <w:rsid w:val="00F90C71"/>
    <w:rsid w:val="00F96530"/>
    <w:rsid w:val="00FE3824"/>
    <w:rsid w:val="00FF6523"/>
    <w:rsid w:val="09F629C0"/>
    <w:rsid w:val="0F4C95F5"/>
    <w:rsid w:val="16F3F30A"/>
    <w:rsid w:val="1DFF9E61"/>
    <w:rsid w:val="1E2FD0A5"/>
    <w:rsid w:val="1FB2455E"/>
    <w:rsid w:val="1FDE7E2E"/>
    <w:rsid w:val="1FF4359E"/>
    <w:rsid w:val="1FF969E4"/>
    <w:rsid w:val="1FF97DC5"/>
    <w:rsid w:val="1FFED843"/>
    <w:rsid w:val="23DFAC1B"/>
    <w:rsid w:val="253BC00B"/>
    <w:rsid w:val="2590C231"/>
    <w:rsid w:val="277A8DBB"/>
    <w:rsid w:val="2BDF6377"/>
    <w:rsid w:val="2EBF6C8F"/>
    <w:rsid w:val="2EFD2131"/>
    <w:rsid w:val="2F7FCA8A"/>
    <w:rsid w:val="2F9ECFD7"/>
    <w:rsid w:val="2FBD7BA7"/>
    <w:rsid w:val="33DFB888"/>
    <w:rsid w:val="36FBEB68"/>
    <w:rsid w:val="374C0043"/>
    <w:rsid w:val="377F9503"/>
    <w:rsid w:val="37FB8CBA"/>
    <w:rsid w:val="3A7FDD0B"/>
    <w:rsid w:val="3BBD86B6"/>
    <w:rsid w:val="3DFB6ABB"/>
    <w:rsid w:val="3DFF791C"/>
    <w:rsid w:val="3F17CD20"/>
    <w:rsid w:val="3F6FA189"/>
    <w:rsid w:val="3FEF300B"/>
    <w:rsid w:val="3FEF9000"/>
    <w:rsid w:val="3FF784D7"/>
    <w:rsid w:val="3FFBA68B"/>
    <w:rsid w:val="3FFF1152"/>
    <w:rsid w:val="42DF330F"/>
    <w:rsid w:val="43FFA4B0"/>
    <w:rsid w:val="46FF4916"/>
    <w:rsid w:val="4B17D0B5"/>
    <w:rsid w:val="4EBFE93B"/>
    <w:rsid w:val="4FAF173E"/>
    <w:rsid w:val="4FFD7542"/>
    <w:rsid w:val="5767D71F"/>
    <w:rsid w:val="57FF2750"/>
    <w:rsid w:val="5BBFC825"/>
    <w:rsid w:val="5BF0D368"/>
    <w:rsid w:val="5CB57B45"/>
    <w:rsid w:val="5CF2D7F9"/>
    <w:rsid w:val="5CF7D9F8"/>
    <w:rsid w:val="5DBFE559"/>
    <w:rsid w:val="5E7E99AC"/>
    <w:rsid w:val="5E9E1A1B"/>
    <w:rsid w:val="5EEBA191"/>
    <w:rsid w:val="5EFF7DB9"/>
    <w:rsid w:val="5F6BFE72"/>
    <w:rsid w:val="5FF57B00"/>
    <w:rsid w:val="60EFBE86"/>
    <w:rsid w:val="64EF7EC3"/>
    <w:rsid w:val="64FFE6D7"/>
    <w:rsid w:val="67E7C7EA"/>
    <w:rsid w:val="68CF897C"/>
    <w:rsid w:val="693B0375"/>
    <w:rsid w:val="6A86ABE9"/>
    <w:rsid w:val="6AEE6674"/>
    <w:rsid w:val="6BBD6083"/>
    <w:rsid w:val="6BDE9426"/>
    <w:rsid w:val="6CAFF296"/>
    <w:rsid w:val="6D3FC314"/>
    <w:rsid w:val="6DAF7F6B"/>
    <w:rsid w:val="6DFF23E4"/>
    <w:rsid w:val="6EDB3D4F"/>
    <w:rsid w:val="6F636641"/>
    <w:rsid w:val="6F7C916F"/>
    <w:rsid w:val="6FB41EF5"/>
    <w:rsid w:val="6FCBD72F"/>
    <w:rsid w:val="6FFAFA84"/>
    <w:rsid w:val="6FFF8F2B"/>
    <w:rsid w:val="73FF8831"/>
    <w:rsid w:val="75BFFAD4"/>
    <w:rsid w:val="76FD7A92"/>
    <w:rsid w:val="77D73DBC"/>
    <w:rsid w:val="77EBF7FA"/>
    <w:rsid w:val="77F7BD74"/>
    <w:rsid w:val="77FA66BA"/>
    <w:rsid w:val="77FBC098"/>
    <w:rsid w:val="78FAEF4F"/>
    <w:rsid w:val="796F468B"/>
    <w:rsid w:val="7A7F46E0"/>
    <w:rsid w:val="7B3F749E"/>
    <w:rsid w:val="7BBFA54D"/>
    <w:rsid w:val="7BDD2989"/>
    <w:rsid w:val="7BFEEAF0"/>
    <w:rsid w:val="7C5F7147"/>
    <w:rsid w:val="7C6FF22C"/>
    <w:rsid w:val="7CC7C5F8"/>
    <w:rsid w:val="7CF7BC12"/>
    <w:rsid w:val="7CFEC45F"/>
    <w:rsid w:val="7DCFCFA5"/>
    <w:rsid w:val="7DFA919E"/>
    <w:rsid w:val="7DFF1A90"/>
    <w:rsid w:val="7E9F8E05"/>
    <w:rsid w:val="7EEBD8CC"/>
    <w:rsid w:val="7EF77DA7"/>
    <w:rsid w:val="7F17B759"/>
    <w:rsid w:val="7F3F6F4E"/>
    <w:rsid w:val="7F3FC536"/>
    <w:rsid w:val="7F6B662C"/>
    <w:rsid w:val="7F6DE630"/>
    <w:rsid w:val="7F75E8FC"/>
    <w:rsid w:val="7F767AAF"/>
    <w:rsid w:val="7F9C8D9D"/>
    <w:rsid w:val="7FB50DE2"/>
    <w:rsid w:val="7FBFD04B"/>
    <w:rsid w:val="7FCB219A"/>
    <w:rsid w:val="7FCF2DA0"/>
    <w:rsid w:val="7FCF91B6"/>
    <w:rsid w:val="7FDBA189"/>
    <w:rsid w:val="7FDC0CDB"/>
    <w:rsid w:val="7FDF5539"/>
    <w:rsid w:val="7FF53D9E"/>
    <w:rsid w:val="7FFBC92C"/>
    <w:rsid w:val="7FFD2454"/>
    <w:rsid w:val="7FFDF5A6"/>
    <w:rsid w:val="7FFF47F2"/>
    <w:rsid w:val="85FF0964"/>
    <w:rsid w:val="97FB8DC1"/>
    <w:rsid w:val="9BDF9582"/>
    <w:rsid w:val="9EFF7325"/>
    <w:rsid w:val="9FD6AFD0"/>
    <w:rsid w:val="9FF26587"/>
    <w:rsid w:val="9FF8FEAB"/>
    <w:rsid w:val="9FF97FFC"/>
    <w:rsid w:val="A6FF9002"/>
    <w:rsid w:val="ADFB2049"/>
    <w:rsid w:val="AFFEE948"/>
    <w:rsid w:val="AFFF9511"/>
    <w:rsid w:val="B02EF1DF"/>
    <w:rsid w:val="B2FFB5AE"/>
    <w:rsid w:val="B6CE12BB"/>
    <w:rsid w:val="B77FEF2A"/>
    <w:rsid w:val="B7F78284"/>
    <w:rsid w:val="B9F7A51B"/>
    <w:rsid w:val="B9FE99FD"/>
    <w:rsid w:val="BADF7E4C"/>
    <w:rsid w:val="BAFF8270"/>
    <w:rsid w:val="BB15493E"/>
    <w:rsid w:val="BBBBAF54"/>
    <w:rsid w:val="BBDF654D"/>
    <w:rsid w:val="BBFDD962"/>
    <w:rsid w:val="BCFDB2C9"/>
    <w:rsid w:val="BD9D7E54"/>
    <w:rsid w:val="BDBA6BDD"/>
    <w:rsid w:val="BDFDFE90"/>
    <w:rsid w:val="BDFE4B29"/>
    <w:rsid w:val="BEF20456"/>
    <w:rsid w:val="BF37B3E9"/>
    <w:rsid w:val="BFB7B60F"/>
    <w:rsid w:val="BFBA15C7"/>
    <w:rsid w:val="BFBC89A8"/>
    <w:rsid w:val="BFE3848A"/>
    <w:rsid w:val="BFFE2433"/>
    <w:rsid w:val="BFFFD221"/>
    <w:rsid w:val="BFFFE660"/>
    <w:rsid w:val="C7D2B73C"/>
    <w:rsid w:val="C7DFBD21"/>
    <w:rsid w:val="CAAFDF4F"/>
    <w:rsid w:val="CF5DE14A"/>
    <w:rsid w:val="CFBAA796"/>
    <w:rsid w:val="D3ED457C"/>
    <w:rsid w:val="D3FF7D8C"/>
    <w:rsid w:val="D4EDA80C"/>
    <w:rsid w:val="D5DAEBC7"/>
    <w:rsid w:val="D7CF828B"/>
    <w:rsid w:val="D7F70F75"/>
    <w:rsid w:val="DAEE9067"/>
    <w:rsid w:val="DAFD38EF"/>
    <w:rsid w:val="DB7BE2B3"/>
    <w:rsid w:val="DBA712F2"/>
    <w:rsid w:val="DC17B2BE"/>
    <w:rsid w:val="DDFA1DA2"/>
    <w:rsid w:val="DE394721"/>
    <w:rsid w:val="DE6FEDA4"/>
    <w:rsid w:val="DFE6D06C"/>
    <w:rsid w:val="DFEA68F0"/>
    <w:rsid w:val="DFF6F5AA"/>
    <w:rsid w:val="DFFA44C1"/>
    <w:rsid w:val="E17B70D4"/>
    <w:rsid w:val="E50F102F"/>
    <w:rsid w:val="E7B90D7A"/>
    <w:rsid w:val="E7DF6179"/>
    <w:rsid w:val="EAFDE3FC"/>
    <w:rsid w:val="EBFF78B8"/>
    <w:rsid w:val="ECDEA7ED"/>
    <w:rsid w:val="EEFC6E4A"/>
    <w:rsid w:val="EFB25571"/>
    <w:rsid w:val="EFBF2C20"/>
    <w:rsid w:val="EFF77BAD"/>
    <w:rsid w:val="EFFB31EC"/>
    <w:rsid w:val="EFFEE540"/>
    <w:rsid w:val="F2BF099A"/>
    <w:rsid w:val="F35F924F"/>
    <w:rsid w:val="F39F91B3"/>
    <w:rsid w:val="F3FEA574"/>
    <w:rsid w:val="F4DF9151"/>
    <w:rsid w:val="F58FA382"/>
    <w:rsid w:val="F5BB665D"/>
    <w:rsid w:val="F5F1F69D"/>
    <w:rsid w:val="F64B3EB3"/>
    <w:rsid w:val="F6D7CF99"/>
    <w:rsid w:val="F76F6115"/>
    <w:rsid w:val="F7EF90F5"/>
    <w:rsid w:val="F7F79701"/>
    <w:rsid w:val="F7FD3129"/>
    <w:rsid w:val="F839A9B1"/>
    <w:rsid w:val="F97FCBFD"/>
    <w:rsid w:val="FABBBD6F"/>
    <w:rsid w:val="FABFE27D"/>
    <w:rsid w:val="FAFF6570"/>
    <w:rsid w:val="FB7FF5B3"/>
    <w:rsid w:val="FB871749"/>
    <w:rsid w:val="FBBF1707"/>
    <w:rsid w:val="FBCB3C97"/>
    <w:rsid w:val="FBFBEB5C"/>
    <w:rsid w:val="FBFE3AAC"/>
    <w:rsid w:val="FCFF60FA"/>
    <w:rsid w:val="FD3F503C"/>
    <w:rsid w:val="FD7F32E5"/>
    <w:rsid w:val="FDBF4069"/>
    <w:rsid w:val="FDEF2B73"/>
    <w:rsid w:val="FEDF6B94"/>
    <w:rsid w:val="FEF2CE11"/>
    <w:rsid w:val="FEFD2821"/>
    <w:rsid w:val="FEFFA92B"/>
    <w:rsid w:val="FF0F79C5"/>
    <w:rsid w:val="FF138D9F"/>
    <w:rsid w:val="FF61F500"/>
    <w:rsid w:val="FF74FAD1"/>
    <w:rsid w:val="FF7B6B5A"/>
    <w:rsid w:val="FF7D3FC6"/>
    <w:rsid w:val="FF7F7824"/>
    <w:rsid w:val="FF9599D1"/>
    <w:rsid w:val="FFAB8803"/>
    <w:rsid w:val="FFAD43EA"/>
    <w:rsid w:val="FFB5433B"/>
    <w:rsid w:val="FFBE3813"/>
    <w:rsid w:val="FFBF4772"/>
    <w:rsid w:val="FFD53119"/>
    <w:rsid w:val="FFDE1AFF"/>
    <w:rsid w:val="FFDE664E"/>
    <w:rsid w:val="FFDF8938"/>
    <w:rsid w:val="FFDFDD50"/>
    <w:rsid w:val="FFE9625D"/>
    <w:rsid w:val="FFEFCD89"/>
    <w:rsid w:val="FFF6F80C"/>
    <w:rsid w:val="FFF7F996"/>
    <w:rsid w:val="FFF8009E"/>
    <w:rsid w:val="FFFB6333"/>
    <w:rsid w:val="FFFC2408"/>
    <w:rsid w:val="FFFF0F56"/>
    <w:rsid w:val="FFFF3A1B"/>
    <w:rsid w:val="FFFF5159"/>
    <w:rsid w:val="FFFF7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unhideWhenUsed/>
    <w:qFormat/>
    <w:uiPriority w:val="99"/>
    <w:pPr>
      <w:spacing w:beforeAutospacing="1" w:after="0" w:afterAutospacing="1"/>
    </w:pPr>
    <w:rPr>
      <w:rFonts w:cs="Times New Roman"/>
      <w:sz w:val="24"/>
    </w:rPr>
  </w:style>
  <w:style w:type="character" w:styleId="6">
    <w:name w:val="Strong"/>
    <w:basedOn w:val="5"/>
    <w:qFormat/>
    <w:uiPriority w:val="22"/>
    <w:rPr>
      <w:b/>
      <w:bCs/>
    </w:rPr>
  </w:style>
  <w:style w:type="character" w:styleId="7">
    <w:name w:val="FollowedHyperlink"/>
    <w:basedOn w:val="5"/>
    <w:unhideWhenUsed/>
    <w:qFormat/>
    <w:uiPriority w:val="99"/>
    <w:rPr>
      <w:color w:val="800080" w:themeColor="followedHyperlink"/>
      <w:u w:val="single"/>
      <w14:textFill>
        <w14:solidFill>
          <w14:schemeClr w14:val="folHlink"/>
        </w14:solidFill>
      </w14:textFill>
    </w:rPr>
  </w:style>
  <w:style w:type="character" w:styleId="8">
    <w:name w:val="Hyperlink"/>
    <w:basedOn w:val="5"/>
    <w:unhideWhenUsed/>
    <w:qFormat/>
    <w:uiPriority w:val="99"/>
    <w:rPr>
      <w:color w:val="0000FF"/>
      <w:u w:val="single"/>
    </w:rPr>
  </w:style>
  <w:style w:type="table" w:styleId="10">
    <w:name w:val="Table Grid"/>
    <w:basedOn w:val="9"/>
    <w:qFormat/>
    <w:uiPriority w:val="59"/>
    <w:pPr>
      <w:spacing w:after="0" w:line="240" w:lineRule="auto"/>
    </w:pPr>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List Paragraph1"/>
    <w:basedOn w:val="1"/>
    <w:qFormat/>
    <w:uiPriority w:val="34"/>
    <w:pPr>
      <w:ind w:firstLine="420" w:firstLineChars="200"/>
    </w:pPr>
  </w:style>
  <w:style w:type="paragraph" w:customStyle="1" w:styleId="12">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en-US" w:eastAsia="zh-CN" w:bidi="ar-SA"/>
    </w:rPr>
  </w:style>
  <w:style w:type="character" w:customStyle="1" w:styleId="13">
    <w:name w:val="页眉 字符"/>
    <w:basedOn w:val="5"/>
    <w:link w:val="3"/>
    <w:qFormat/>
    <w:uiPriority w:val="99"/>
    <w:rPr>
      <w:sz w:val="18"/>
      <w:szCs w:val="18"/>
    </w:rPr>
  </w:style>
  <w:style w:type="character" w:customStyle="1" w:styleId="14">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1017</Words>
  <Characters>5803</Characters>
  <Lines>48</Lines>
  <Paragraphs>13</Paragraphs>
  <TotalTime>0</TotalTime>
  <ScaleCrop>false</ScaleCrop>
  <LinksUpToDate>false</LinksUpToDate>
  <CharactersWithSpaces>6807</CharactersWithSpaces>
  <Application>WPS Office_4.0.1.6533_F1E327BC-269C-435d-A152-05C5408002CA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2021-09-10T11:13:00Z</dcterms:created>
  <dc:creator>Ningjuan Wang</dc:creator>
  <cp:lastModifiedBy>xiaobaobei</cp:lastModifiedBy>
  <dcterms:modified xsi:type="dcterms:W3CDTF">2022-04-13T16:36:49Z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0x010100051327D90C08A84D993A90C22989B617</vt:lpwstr>
  </property>
  <property fmtid="{D5CDD505-2E9C-101B-9397-08002B2CF9AE}" pid="3" name="Category">
    <vt:lpwstr/>
  </property>
  <property fmtid="{D5CDD505-2E9C-101B-9397-08002B2CF9AE}" pid="4" name="KSOProductBuildVer">
    <vt:lpwstr>2052-4.0.1.6533</vt:lpwstr>
  </property>
</Properties>
</file>