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8F" w:rsidRDefault="00380F8F" w:rsidP="00130512">
      <w:pPr>
        <w:spacing w:before="60" w:after="0" w:line="240" w:lineRule="auto"/>
        <w:jc w:val="both"/>
        <w:outlineLvl w:val="0"/>
        <w:rPr>
          <w:rFonts w:ascii="Arial" w:eastAsia="SimSun" w:hAnsi="Arial" w:cs="Arial"/>
          <w:b/>
          <w:kern w:val="36"/>
        </w:rPr>
      </w:pPr>
    </w:p>
    <w:p w:rsidR="003007A4" w:rsidRPr="00C034CE" w:rsidRDefault="00622110" w:rsidP="00130512">
      <w:pPr>
        <w:spacing w:before="60" w:after="0" w:line="240" w:lineRule="auto"/>
        <w:jc w:val="both"/>
        <w:outlineLvl w:val="0"/>
        <w:rPr>
          <w:rFonts w:ascii="Arial" w:eastAsia="SimSun" w:hAnsi="Arial" w:cs="Arial"/>
          <w:b/>
          <w:kern w:val="36"/>
        </w:rPr>
      </w:pPr>
      <w:r w:rsidRPr="00C034CE">
        <w:rPr>
          <w:rFonts w:ascii="Arial" w:eastAsia="SimSun" w:hAnsi="Arial" w:cs="Arial"/>
          <w:b/>
          <w:kern w:val="36"/>
        </w:rPr>
        <w:t xml:space="preserve">PhD studentship (Full-time)   </w:t>
      </w:r>
      <w:r w:rsidR="00130512" w:rsidRPr="00C034CE">
        <w:rPr>
          <w:rFonts w:ascii="Arial" w:eastAsia="SimSun" w:hAnsi="Arial" w:cs="Arial"/>
          <w:b/>
          <w:kern w:val="36"/>
        </w:rPr>
        <w:t xml:space="preserve">                                                  </w:t>
      </w:r>
      <w:r w:rsidRPr="00C034CE">
        <w:rPr>
          <w:rFonts w:ascii="Arial" w:eastAsia="SimSun" w:hAnsi="Arial" w:cs="Arial"/>
          <w:b/>
          <w:kern w:val="36"/>
        </w:rPr>
        <w:t xml:space="preserve">  </w:t>
      </w:r>
    </w:p>
    <w:p w:rsidR="003007A4" w:rsidRPr="00C034CE" w:rsidRDefault="003007A4">
      <w:pPr>
        <w:spacing w:before="60" w:after="0" w:line="240" w:lineRule="auto"/>
        <w:jc w:val="both"/>
        <w:outlineLvl w:val="0"/>
        <w:rPr>
          <w:rFonts w:ascii="Arial" w:eastAsia="SimSun" w:hAnsi="Arial" w:cs="Arial"/>
          <w:kern w:val="36"/>
          <w:sz w:val="21"/>
        </w:rPr>
      </w:pPr>
    </w:p>
    <w:tbl>
      <w:tblPr>
        <w:tblStyle w:val="TableGrid"/>
        <w:tblW w:w="8838" w:type="dxa"/>
        <w:tblLook w:val="04A0" w:firstRow="1" w:lastRow="0" w:firstColumn="1" w:lastColumn="0" w:noHBand="0" w:noVBand="1"/>
      </w:tblPr>
      <w:tblGrid>
        <w:gridCol w:w="1378"/>
        <w:gridCol w:w="7460"/>
      </w:tblGrid>
      <w:tr w:rsidR="003007A4" w:rsidRPr="00C034CE">
        <w:trPr>
          <w:trHeight w:val="413"/>
        </w:trPr>
        <w:tc>
          <w:tcPr>
            <w:tcW w:w="1325" w:type="dxa"/>
          </w:tcPr>
          <w:p w:rsidR="003007A4" w:rsidRPr="00C034CE" w:rsidRDefault="00622110">
            <w:pPr>
              <w:spacing w:before="60" w:after="0" w:line="240" w:lineRule="auto"/>
              <w:jc w:val="both"/>
              <w:outlineLvl w:val="0"/>
              <w:rPr>
                <w:rFonts w:ascii="Arial" w:eastAsia="SimSun" w:hAnsi="Arial" w:cs="Arial"/>
                <w:kern w:val="0"/>
              </w:rPr>
            </w:pPr>
            <w:r w:rsidRPr="00C034CE">
              <w:rPr>
                <w:rFonts w:ascii="Arial" w:eastAsia="SimSun" w:hAnsi="Arial" w:cs="Arial"/>
                <w:kern w:val="0"/>
              </w:rPr>
              <w:t>Institution</w:t>
            </w:r>
          </w:p>
        </w:tc>
        <w:tc>
          <w:tcPr>
            <w:tcW w:w="7513" w:type="dxa"/>
          </w:tcPr>
          <w:p w:rsidR="003007A4" w:rsidRPr="00C034CE" w:rsidRDefault="00622110">
            <w:pPr>
              <w:spacing w:before="60" w:after="0" w:line="240" w:lineRule="auto"/>
              <w:jc w:val="both"/>
              <w:outlineLvl w:val="0"/>
              <w:rPr>
                <w:rFonts w:ascii="Arial" w:eastAsia="SimSun" w:hAnsi="Arial" w:cs="Arial"/>
                <w:kern w:val="0"/>
              </w:rPr>
            </w:pPr>
            <w:r w:rsidRPr="00C034CE">
              <w:rPr>
                <w:rFonts w:ascii="Arial" w:eastAsia="SimSun" w:hAnsi="Arial" w:cs="Arial"/>
                <w:kern w:val="0"/>
              </w:rPr>
              <w:t xml:space="preserve">Xi’an </w:t>
            </w:r>
            <w:proofErr w:type="spellStart"/>
            <w:r w:rsidRPr="00C034CE">
              <w:rPr>
                <w:rFonts w:ascii="Arial" w:eastAsia="SimSun" w:hAnsi="Arial" w:cs="Arial"/>
                <w:kern w:val="0"/>
              </w:rPr>
              <w:t>Jiaotong</w:t>
            </w:r>
            <w:proofErr w:type="spellEnd"/>
            <w:r w:rsidRPr="00C034CE">
              <w:rPr>
                <w:rFonts w:ascii="Arial" w:eastAsia="SimSun" w:hAnsi="Arial" w:cs="Arial"/>
                <w:kern w:val="0"/>
              </w:rPr>
              <w:t>-Liverpool University</w:t>
            </w:r>
            <w:r w:rsidRPr="00C034CE">
              <w:rPr>
                <w:rFonts w:ascii="Arial" w:eastAsia="SimSun" w:hAnsi="Arial" w:cs="Arial" w:hint="eastAsia"/>
                <w:kern w:val="0"/>
              </w:rPr>
              <w:t>, China</w:t>
            </w:r>
          </w:p>
        </w:tc>
      </w:tr>
      <w:tr w:rsidR="003007A4" w:rsidRPr="00C034CE">
        <w:trPr>
          <w:trHeight w:val="449"/>
        </w:trPr>
        <w:tc>
          <w:tcPr>
            <w:tcW w:w="1325" w:type="dxa"/>
          </w:tcPr>
          <w:p w:rsidR="003007A4" w:rsidRPr="00C034CE" w:rsidRDefault="00380F8F" w:rsidP="00380F8F">
            <w:pPr>
              <w:spacing w:before="60"/>
              <w:jc w:val="both"/>
              <w:outlineLvl w:val="0"/>
              <w:rPr>
                <w:rFonts w:ascii="Arial" w:eastAsia="SimSun" w:hAnsi="Arial" w:cs="Arial"/>
                <w:kern w:val="36"/>
              </w:rPr>
            </w:pPr>
            <w:r w:rsidRPr="00C034CE">
              <w:rPr>
                <w:rFonts w:ascii="Arial" w:eastAsia="SimSun" w:hAnsi="Arial" w:cs="Arial"/>
                <w:kern w:val="36"/>
              </w:rPr>
              <w:t>School</w:t>
            </w:r>
          </w:p>
        </w:tc>
        <w:tc>
          <w:tcPr>
            <w:tcW w:w="7513" w:type="dxa"/>
          </w:tcPr>
          <w:p w:rsidR="00EA109F" w:rsidRPr="00C034CE" w:rsidRDefault="00BA5F53" w:rsidP="00DE0FE4">
            <w:pPr>
              <w:spacing w:before="60" w:after="0" w:line="240" w:lineRule="auto"/>
              <w:jc w:val="both"/>
              <w:outlineLvl w:val="0"/>
              <w:rPr>
                <w:rFonts w:ascii="Arial" w:eastAsia="SimSun" w:hAnsi="Arial" w:cs="Arial"/>
                <w:kern w:val="0"/>
              </w:rPr>
            </w:pPr>
            <w:r w:rsidRPr="00C034CE">
              <w:rPr>
                <w:rFonts w:ascii="Arial" w:eastAsia="SimSun" w:hAnsi="Arial" w:cs="Arial"/>
                <w:kern w:val="0"/>
              </w:rPr>
              <w:t>School of Advanced Technology</w:t>
            </w:r>
          </w:p>
        </w:tc>
      </w:tr>
      <w:tr w:rsidR="003007A4" w:rsidRPr="00C034CE">
        <w:tc>
          <w:tcPr>
            <w:tcW w:w="1325" w:type="dxa"/>
          </w:tcPr>
          <w:p w:rsidR="003007A4" w:rsidRPr="00C034CE" w:rsidRDefault="00622110">
            <w:pPr>
              <w:spacing w:before="60" w:after="0" w:line="240" w:lineRule="auto"/>
              <w:jc w:val="both"/>
              <w:outlineLvl w:val="0"/>
              <w:rPr>
                <w:rFonts w:ascii="Arial" w:eastAsia="SimSun" w:hAnsi="Arial" w:cs="Arial"/>
                <w:kern w:val="0"/>
              </w:rPr>
            </w:pPr>
            <w:r w:rsidRPr="00C034CE">
              <w:rPr>
                <w:rFonts w:ascii="Arial" w:eastAsia="SimSun" w:hAnsi="Arial" w:cs="Arial"/>
                <w:kern w:val="0"/>
              </w:rPr>
              <w:t xml:space="preserve">Supervisors </w:t>
            </w:r>
          </w:p>
        </w:tc>
        <w:tc>
          <w:tcPr>
            <w:tcW w:w="7513" w:type="dxa"/>
          </w:tcPr>
          <w:p w:rsidR="008C6FE4" w:rsidRPr="00C034CE" w:rsidRDefault="008C6FE4" w:rsidP="008C6FE4">
            <w:pPr>
              <w:spacing w:before="60"/>
              <w:jc w:val="both"/>
              <w:outlineLvl w:val="0"/>
              <w:rPr>
                <w:rFonts w:ascii="Arial" w:eastAsia="SimSun" w:hAnsi="Arial" w:cs="Arial"/>
                <w:kern w:val="36"/>
              </w:rPr>
            </w:pPr>
            <w:r w:rsidRPr="00C034CE">
              <w:rPr>
                <w:rFonts w:ascii="Arial" w:eastAsia="SimSun" w:hAnsi="Arial" w:cs="Arial"/>
                <w:kern w:val="36"/>
              </w:rPr>
              <w:t xml:space="preserve">Principal supervisor: </w:t>
            </w:r>
            <w:r w:rsidR="008C423B" w:rsidRPr="00C034CE">
              <w:rPr>
                <w:rFonts w:ascii="Arial" w:eastAsia="SimSun" w:hAnsi="Arial" w:cs="Arial"/>
                <w:kern w:val="36"/>
              </w:rPr>
              <w:t xml:space="preserve">Professor/Dr </w:t>
            </w:r>
            <w:r w:rsidR="006E59F3" w:rsidRPr="00C034CE">
              <w:rPr>
                <w:rFonts w:ascii="Arial" w:eastAsia="SimSun" w:hAnsi="Arial" w:cs="Arial"/>
                <w:kern w:val="36"/>
              </w:rPr>
              <w:t>Jie Sun</w:t>
            </w:r>
            <w:r w:rsidRPr="00C034CE">
              <w:rPr>
                <w:rFonts w:ascii="Arial" w:eastAsia="SimSun" w:hAnsi="Arial" w:cs="Arial"/>
                <w:kern w:val="36"/>
              </w:rPr>
              <w:t xml:space="preserve">   (XJTLU</w:t>
            </w:r>
            <w:r w:rsidR="00EA109F" w:rsidRPr="00C034CE">
              <w:rPr>
                <w:rFonts w:ascii="Arial" w:eastAsia="SimSun" w:hAnsi="Arial" w:cs="Arial"/>
                <w:kern w:val="36"/>
              </w:rPr>
              <w:t>)</w:t>
            </w:r>
          </w:p>
          <w:p w:rsidR="008C6FE4" w:rsidRPr="00C034CE" w:rsidRDefault="008C6FE4" w:rsidP="008C6FE4">
            <w:pPr>
              <w:spacing w:before="60"/>
              <w:jc w:val="both"/>
              <w:outlineLvl w:val="0"/>
              <w:rPr>
                <w:rFonts w:ascii="Arial" w:eastAsia="SimSun" w:hAnsi="Arial" w:cs="Arial"/>
                <w:kern w:val="36"/>
              </w:rPr>
            </w:pPr>
            <w:r w:rsidRPr="00C034CE">
              <w:rPr>
                <w:rFonts w:ascii="Arial" w:eastAsia="SimSun" w:hAnsi="Arial" w:cs="Arial"/>
                <w:kern w:val="36"/>
              </w:rPr>
              <w:t xml:space="preserve">Co-supervisor: </w:t>
            </w:r>
            <w:r w:rsidR="008C423B" w:rsidRPr="00C034CE">
              <w:rPr>
                <w:rFonts w:ascii="Arial" w:eastAsia="SimSun" w:hAnsi="Arial" w:cs="Arial"/>
                <w:kern w:val="36"/>
              </w:rPr>
              <w:t>Professor/</w:t>
            </w:r>
            <w:proofErr w:type="spellStart"/>
            <w:r w:rsidR="008C423B" w:rsidRPr="00C034CE">
              <w:rPr>
                <w:rFonts w:ascii="Arial" w:eastAsia="SimSun" w:hAnsi="Arial" w:cs="Arial"/>
                <w:kern w:val="36"/>
              </w:rPr>
              <w:t>Dr</w:t>
            </w:r>
            <w:proofErr w:type="spellEnd"/>
            <w:r w:rsidR="008C423B" w:rsidRPr="00C034CE">
              <w:rPr>
                <w:rFonts w:ascii="Arial" w:eastAsia="SimSun" w:hAnsi="Arial" w:cs="Arial"/>
                <w:kern w:val="36"/>
              </w:rPr>
              <w:t xml:space="preserve"> </w:t>
            </w:r>
            <w:proofErr w:type="spellStart"/>
            <w:r w:rsidR="006E59F3" w:rsidRPr="00C034CE">
              <w:rPr>
                <w:rFonts w:ascii="Arial" w:eastAsia="SimSun" w:hAnsi="Arial" w:cs="Arial"/>
                <w:kern w:val="36"/>
              </w:rPr>
              <w:t>Yongyou</w:t>
            </w:r>
            <w:proofErr w:type="spellEnd"/>
            <w:r w:rsidR="006E59F3" w:rsidRPr="00C034CE">
              <w:rPr>
                <w:rFonts w:ascii="Arial" w:eastAsia="SimSun" w:hAnsi="Arial" w:cs="Arial"/>
                <w:kern w:val="36"/>
              </w:rPr>
              <w:t xml:space="preserve"> Li</w:t>
            </w:r>
            <w:r w:rsidRPr="00C034CE">
              <w:rPr>
                <w:rFonts w:ascii="Arial" w:eastAsia="SimSun" w:hAnsi="Arial" w:cs="Arial"/>
                <w:kern w:val="36"/>
              </w:rPr>
              <w:t>...(</w:t>
            </w:r>
            <w:r w:rsidRPr="00C034CE">
              <w:rPr>
                <w:rFonts w:ascii="Arial" w:eastAsia="SimSun" w:hAnsi="Arial" w:cs="Arial" w:hint="eastAsia"/>
                <w:kern w:val="36"/>
              </w:rPr>
              <w:t>JITRI</w:t>
            </w:r>
            <w:r w:rsidRPr="00C034CE">
              <w:rPr>
                <w:rFonts w:ascii="Arial" w:eastAsia="SimSun" w:hAnsi="Arial" w:cs="Arial"/>
                <w:kern w:val="36"/>
              </w:rPr>
              <w:t>)</w:t>
            </w:r>
          </w:p>
          <w:p w:rsidR="003007A4" w:rsidRPr="00C034CE" w:rsidRDefault="008C6FE4" w:rsidP="00CD0847">
            <w:pPr>
              <w:spacing w:before="60"/>
              <w:jc w:val="both"/>
              <w:outlineLvl w:val="0"/>
              <w:rPr>
                <w:rFonts w:ascii="Arial" w:eastAsia="SimSun" w:hAnsi="Arial" w:cs="Arial"/>
                <w:kern w:val="36"/>
              </w:rPr>
            </w:pPr>
            <w:r w:rsidRPr="00C034CE">
              <w:rPr>
                <w:rFonts w:ascii="Arial" w:eastAsia="SimSun" w:hAnsi="Arial" w:cs="Arial"/>
                <w:kern w:val="36"/>
              </w:rPr>
              <w:t>Co-supervisor: Professor/</w:t>
            </w:r>
            <w:proofErr w:type="spellStart"/>
            <w:r w:rsidRPr="00C034CE">
              <w:rPr>
                <w:rFonts w:ascii="Arial" w:eastAsia="SimSun" w:hAnsi="Arial" w:cs="Arial"/>
                <w:kern w:val="36"/>
              </w:rPr>
              <w:t>Dr</w:t>
            </w:r>
            <w:proofErr w:type="spellEnd"/>
            <w:r w:rsidR="00CD0847" w:rsidRPr="00C034CE">
              <w:rPr>
                <w:rFonts w:ascii="Arial" w:eastAsia="SimSun" w:hAnsi="Arial" w:cs="Arial"/>
                <w:kern w:val="36"/>
              </w:rPr>
              <w:t xml:space="preserve"> Akhtar, </w:t>
            </w:r>
            <w:proofErr w:type="spellStart"/>
            <w:r w:rsidR="00CD0847" w:rsidRPr="00C034CE">
              <w:rPr>
                <w:rFonts w:ascii="Arial" w:eastAsia="SimSun" w:hAnsi="Arial" w:cs="Arial"/>
                <w:kern w:val="36"/>
              </w:rPr>
              <w:t>Riaz</w:t>
            </w:r>
            <w:proofErr w:type="spellEnd"/>
            <w:r w:rsidR="00CD0847" w:rsidRPr="00C034CE">
              <w:rPr>
                <w:rFonts w:ascii="Arial" w:eastAsia="SimSun" w:hAnsi="Arial" w:cs="Arial"/>
                <w:kern w:val="36"/>
              </w:rPr>
              <w:t xml:space="preserve"> </w:t>
            </w:r>
            <w:r w:rsidRPr="00C034CE">
              <w:rPr>
                <w:rFonts w:ascii="Arial" w:eastAsia="SimSun" w:hAnsi="Arial" w:cs="Arial"/>
                <w:kern w:val="36"/>
              </w:rPr>
              <w:t>..(</w:t>
            </w:r>
            <w:proofErr w:type="spellStart"/>
            <w:r w:rsidR="00130512" w:rsidRPr="00C034CE">
              <w:rPr>
                <w:rFonts w:ascii="Arial" w:eastAsia="SimSun" w:hAnsi="Arial" w:cs="Arial"/>
                <w:kern w:val="36"/>
              </w:rPr>
              <w:t>UoL</w:t>
            </w:r>
            <w:proofErr w:type="spellEnd"/>
            <w:r w:rsidRPr="00C034CE">
              <w:rPr>
                <w:rFonts w:ascii="Arial" w:eastAsia="SimSun" w:hAnsi="Arial" w:cs="Arial"/>
                <w:kern w:val="36"/>
              </w:rPr>
              <w:t>)</w:t>
            </w:r>
          </w:p>
        </w:tc>
      </w:tr>
      <w:tr w:rsidR="003007A4" w:rsidRPr="00C034CE">
        <w:trPr>
          <w:trHeight w:val="593"/>
        </w:trPr>
        <w:tc>
          <w:tcPr>
            <w:tcW w:w="1325" w:type="dxa"/>
          </w:tcPr>
          <w:p w:rsidR="003007A4" w:rsidRPr="00C034CE" w:rsidRDefault="00622110">
            <w:pPr>
              <w:spacing w:before="60" w:after="0" w:line="240" w:lineRule="auto"/>
              <w:jc w:val="both"/>
              <w:outlineLvl w:val="0"/>
              <w:rPr>
                <w:rFonts w:ascii="Arial" w:eastAsia="SimSun" w:hAnsi="Arial" w:cs="Arial"/>
                <w:kern w:val="0"/>
              </w:rPr>
            </w:pPr>
            <w:r w:rsidRPr="00C034CE">
              <w:rPr>
                <w:rFonts w:ascii="Arial" w:eastAsia="SimSun" w:hAnsi="Arial" w:cs="Arial"/>
                <w:kern w:val="0"/>
              </w:rPr>
              <w:t>Application Deadline</w:t>
            </w:r>
          </w:p>
        </w:tc>
        <w:tc>
          <w:tcPr>
            <w:tcW w:w="7513" w:type="dxa"/>
          </w:tcPr>
          <w:p w:rsidR="003007A4" w:rsidRPr="00C034CE" w:rsidRDefault="00622110">
            <w:pPr>
              <w:spacing w:before="60" w:after="0" w:line="240" w:lineRule="auto"/>
              <w:jc w:val="both"/>
              <w:outlineLvl w:val="0"/>
              <w:rPr>
                <w:rFonts w:ascii="Arial" w:eastAsia="SimSun" w:hAnsi="Arial" w:cs="Arial"/>
                <w:kern w:val="0"/>
              </w:rPr>
            </w:pPr>
            <w:r w:rsidRPr="00C034CE">
              <w:rPr>
                <w:rFonts w:ascii="Arial" w:eastAsia="SimSun" w:hAnsi="Arial" w:cs="Arial"/>
                <w:kern w:val="0"/>
              </w:rPr>
              <w:t>Open until the position is filled</w:t>
            </w:r>
          </w:p>
        </w:tc>
      </w:tr>
      <w:tr w:rsidR="003007A4" w:rsidRPr="00C034CE">
        <w:trPr>
          <w:trHeight w:val="575"/>
        </w:trPr>
        <w:tc>
          <w:tcPr>
            <w:tcW w:w="1325" w:type="dxa"/>
          </w:tcPr>
          <w:p w:rsidR="003007A4" w:rsidRPr="00C034CE" w:rsidRDefault="00622110">
            <w:pPr>
              <w:spacing w:before="60" w:after="0" w:line="240" w:lineRule="auto"/>
              <w:jc w:val="both"/>
              <w:outlineLvl w:val="0"/>
              <w:rPr>
                <w:rFonts w:ascii="Arial" w:eastAsia="SimSun" w:hAnsi="Arial" w:cs="Arial"/>
                <w:kern w:val="0"/>
              </w:rPr>
            </w:pPr>
            <w:r w:rsidRPr="00C034CE">
              <w:rPr>
                <w:rFonts w:ascii="Arial" w:eastAsia="SimSun" w:hAnsi="Arial" w:cs="Arial"/>
                <w:kern w:val="0"/>
              </w:rPr>
              <w:t>Funding Availability</w:t>
            </w:r>
          </w:p>
        </w:tc>
        <w:tc>
          <w:tcPr>
            <w:tcW w:w="7513" w:type="dxa"/>
          </w:tcPr>
          <w:p w:rsidR="00893DBE" w:rsidRPr="00C034CE" w:rsidRDefault="00622110">
            <w:pPr>
              <w:spacing w:before="60" w:after="0" w:line="240" w:lineRule="auto"/>
              <w:jc w:val="both"/>
              <w:outlineLvl w:val="0"/>
              <w:rPr>
                <w:rFonts w:ascii="Arial" w:eastAsia="SimSun" w:hAnsi="Arial" w:cs="Arial"/>
                <w:kern w:val="0"/>
              </w:rPr>
            </w:pPr>
            <w:r w:rsidRPr="00C034CE">
              <w:rPr>
                <w:rFonts w:ascii="Arial" w:eastAsia="SimSun" w:hAnsi="Arial" w:cs="Arial"/>
                <w:kern w:val="0"/>
              </w:rPr>
              <w:t>Funded PhD project (world-wide students)</w:t>
            </w:r>
          </w:p>
        </w:tc>
      </w:tr>
      <w:tr w:rsidR="003007A4" w:rsidRPr="00C034CE">
        <w:trPr>
          <w:trHeight w:val="485"/>
        </w:trPr>
        <w:tc>
          <w:tcPr>
            <w:tcW w:w="1325" w:type="dxa"/>
          </w:tcPr>
          <w:p w:rsidR="003007A4" w:rsidRPr="00C034CE" w:rsidRDefault="00622110">
            <w:pPr>
              <w:spacing w:before="60" w:after="0" w:line="240" w:lineRule="auto"/>
              <w:jc w:val="both"/>
              <w:outlineLvl w:val="0"/>
              <w:rPr>
                <w:rFonts w:ascii="Arial" w:eastAsia="SimSun" w:hAnsi="Arial" w:cs="Arial"/>
                <w:kern w:val="0"/>
              </w:rPr>
            </w:pPr>
            <w:r w:rsidRPr="00C034CE">
              <w:rPr>
                <w:rFonts w:ascii="Arial" w:eastAsia="SimSun" w:hAnsi="Arial" w:cs="Arial"/>
                <w:kern w:val="0"/>
              </w:rPr>
              <w:t>Project Title</w:t>
            </w:r>
          </w:p>
        </w:tc>
        <w:tc>
          <w:tcPr>
            <w:tcW w:w="7513" w:type="dxa"/>
          </w:tcPr>
          <w:p w:rsidR="003007A4" w:rsidRPr="00C034CE" w:rsidRDefault="006E59F3">
            <w:pPr>
              <w:spacing w:before="60" w:after="0" w:line="240" w:lineRule="auto"/>
              <w:jc w:val="both"/>
              <w:outlineLvl w:val="0"/>
              <w:rPr>
                <w:rFonts w:ascii="Arial" w:eastAsia="SimSun" w:hAnsi="Arial" w:cs="Arial"/>
                <w:kern w:val="0"/>
              </w:rPr>
            </w:pPr>
            <w:r w:rsidRPr="00C034CE">
              <w:rPr>
                <w:rFonts w:ascii="Times New Roman" w:hAnsi="Times New Roman" w:cs="Times New Roman"/>
                <w:sz w:val="21"/>
                <w:szCs w:val="21"/>
              </w:rPr>
              <w:t xml:space="preserve">Study on Treatment of onychomycosis with soluble microneedles loaded with </w:t>
            </w:r>
            <w:proofErr w:type="spellStart"/>
            <w:r w:rsidRPr="00C034CE">
              <w:rPr>
                <w:rFonts w:ascii="Times New Roman" w:hAnsi="Times New Roman" w:cs="Times New Roman"/>
                <w:sz w:val="21"/>
                <w:szCs w:val="21"/>
              </w:rPr>
              <w:t>Terbinafine</w:t>
            </w:r>
            <w:proofErr w:type="spellEnd"/>
            <w:r w:rsidRPr="00C034CE">
              <w:rPr>
                <w:rFonts w:ascii="Times New Roman" w:hAnsi="Times New Roman" w:cs="Times New Roman"/>
                <w:sz w:val="21"/>
                <w:szCs w:val="21"/>
              </w:rPr>
              <w:t xml:space="preserve"> </w:t>
            </w:r>
            <w:proofErr w:type="spellStart"/>
            <w:r w:rsidRPr="00C034CE">
              <w:rPr>
                <w:rFonts w:ascii="Times New Roman" w:hAnsi="Times New Roman" w:cs="Times New Roman"/>
                <w:sz w:val="21"/>
                <w:szCs w:val="21"/>
              </w:rPr>
              <w:t>nanogels</w:t>
            </w:r>
            <w:proofErr w:type="spellEnd"/>
          </w:p>
        </w:tc>
      </w:tr>
      <w:tr w:rsidR="003007A4" w:rsidRPr="00C034CE">
        <w:trPr>
          <w:trHeight w:val="485"/>
        </w:trPr>
        <w:tc>
          <w:tcPr>
            <w:tcW w:w="1325" w:type="dxa"/>
          </w:tcPr>
          <w:p w:rsidR="003007A4" w:rsidRPr="00C034CE" w:rsidRDefault="00622110">
            <w:pPr>
              <w:spacing w:before="60" w:after="0" w:line="240" w:lineRule="auto"/>
              <w:jc w:val="both"/>
              <w:outlineLvl w:val="0"/>
              <w:rPr>
                <w:rFonts w:ascii="Arial" w:eastAsia="SimSun" w:hAnsi="Arial" w:cs="Arial"/>
                <w:kern w:val="0"/>
              </w:rPr>
            </w:pPr>
            <w:r w:rsidRPr="00C034CE">
              <w:rPr>
                <w:rFonts w:ascii="Arial" w:eastAsia="SimSun" w:hAnsi="Arial" w:cs="Arial"/>
                <w:kern w:val="0"/>
              </w:rPr>
              <w:t>Contact</w:t>
            </w:r>
          </w:p>
        </w:tc>
        <w:tc>
          <w:tcPr>
            <w:tcW w:w="7513" w:type="dxa"/>
          </w:tcPr>
          <w:p w:rsidR="003007A4" w:rsidRPr="00C034CE" w:rsidRDefault="00622110" w:rsidP="006E59F3">
            <w:pPr>
              <w:spacing w:before="60" w:after="0" w:line="240" w:lineRule="auto"/>
              <w:jc w:val="both"/>
              <w:outlineLvl w:val="0"/>
              <w:rPr>
                <w:rFonts w:ascii="Arial" w:eastAsia="SimSun" w:hAnsi="Arial" w:cs="Arial"/>
                <w:kern w:val="0"/>
              </w:rPr>
            </w:pPr>
            <w:r w:rsidRPr="00C034CE">
              <w:rPr>
                <w:rFonts w:ascii="Arial" w:eastAsia="SimSun" w:hAnsi="Arial" w:cs="Arial"/>
                <w:kern w:val="0"/>
              </w:rPr>
              <w:t xml:space="preserve">Please email </w:t>
            </w:r>
            <w:hyperlink r:id="rId9" w:history="1">
              <w:r w:rsidR="006E59F3" w:rsidRPr="00C034CE">
                <w:rPr>
                  <w:rStyle w:val="Hyperlink"/>
                  <w:rFonts w:ascii="Arial" w:eastAsia="SimSun" w:hAnsi="Arial" w:cs="Arial"/>
                </w:rPr>
                <w:t>jie.sun@xjtlu.edu.cn</w:t>
              </w:r>
            </w:hyperlink>
            <w:r w:rsidR="006E59F3" w:rsidRPr="00C034CE">
              <w:rPr>
                <w:rFonts w:ascii="Arial" w:eastAsia="SimSun" w:hAnsi="Arial" w:cs="Arial"/>
                <w:kern w:val="0"/>
              </w:rPr>
              <w:t xml:space="preserve"> </w:t>
            </w:r>
            <w:r w:rsidRPr="00C034CE">
              <w:rPr>
                <w:rFonts w:ascii="Arial" w:eastAsia="SimSun" w:hAnsi="Arial" w:cs="Arial"/>
                <w:kern w:val="0"/>
              </w:rPr>
              <w:t xml:space="preserve">(XJTLU principal supervisor’s email address) </w:t>
            </w:r>
            <w:r w:rsidRPr="00C034CE">
              <w:rPr>
                <w:rFonts w:ascii="Arial" w:eastAsia="SimSun" w:hAnsi="Arial" w:cs="Arial" w:hint="eastAsia"/>
                <w:kern w:val="0"/>
              </w:rPr>
              <w:t>or</w:t>
            </w:r>
            <w:r w:rsidRPr="00C034CE">
              <w:rPr>
                <w:rFonts w:ascii="Arial" w:eastAsia="SimSun" w:hAnsi="Arial" w:cs="Arial"/>
                <w:kern w:val="0"/>
              </w:rPr>
              <w:t xml:space="preserve"> (</w:t>
            </w:r>
            <w:r w:rsidR="00A43E6F" w:rsidRPr="00C034CE">
              <w:rPr>
                <w:rFonts w:ascii="Arial" w:eastAsia="SimSun" w:hAnsi="Arial" w:cs="Arial" w:hint="eastAsia"/>
                <w:kern w:val="0"/>
              </w:rPr>
              <w:t>yongyong_li@tongji.edu.cn</w:t>
            </w:r>
            <w:r w:rsidRPr="00C034CE">
              <w:rPr>
                <w:rFonts w:ascii="Arial" w:eastAsia="SimSun" w:hAnsi="Arial" w:cs="Arial"/>
                <w:kern w:val="0"/>
              </w:rPr>
              <w:t xml:space="preserve">) with a subject line of the PhD project title </w:t>
            </w:r>
          </w:p>
        </w:tc>
      </w:tr>
    </w:tbl>
    <w:p w:rsidR="003007A4" w:rsidRPr="00C034CE" w:rsidRDefault="003007A4">
      <w:pPr>
        <w:spacing w:before="60" w:after="0" w:line="240" w:lineRule="auto"/>
        <w:jc w:val="both"/>
        <w:outlineLvl w:val="0"/>
        <w:rPr>
          <w:rFonts w:ascii="Arial" w:eastAsia="SimSun" w:hAnsi="Arial" w:cs="Arial"/>
          <w:kern w:val="36"/>
          <w:sz w:val="21"/>
        </w:rPr>
      </w:pPr>
    </w:p>
    <w:p w:rsidR="003007A4" w:rsidRPr="00C034CE" w:rsidRDefault="00622110">
      <w:pPr>
        <w:spacing w:before="60" w:after="0" w:line="240" w:lineRule="auto"/>
        <w:jc w:val="both"/>
        <w:outlineLvl w:val="0"/>
        <w:rPr>
          <w:rFonts w:ascii="Arial" w:eastAsia="SimSun" w:hAnsi="Arial" w:cs="Arial"/>
          <w:b/>
          <w:kern w:val="36"/>
          <w:sz w:val="21"/>
          <w:u w:val="single"/>
        </w:rPr>
      </w:pPr>
      <w:r w:rsidRPr="00C034CE">
        <w:rPr>
          <w:rFonts w:ascii="Arial" w:eastAsia="SimSun" w:hAnsi="Arial" w:cs="Arial"/>
          <w:b/>
          <w:kern w:val="36"/>
          <w:sz w:val="21"/>
          <w:u w:val="single"/>
        </w:rPr>
        <w:t xml:space="preserve">Requirements: </w:t>
      </w:r>
    </w:p>
    <w:p w:rsidR="003007A4" w:rsidRPr="00C034CE" w:rsidRDefault="00622110" w:rsidP="00622110">
      <w:pPr>
        <w:spacing w:before="60" w:after="0" w:line="240" w:lineRule="auto"/>
        <w:jc w:val="both"/>
        <w:outlineLvl w:val="0"/>
        <w:rPr>
          <w:rFonts w:ascii="Arial" w:eastAsia="SimSun" w:hAnsi="Arial" w:cs="Arial"/>
        </w:rPr>
      </w:pPr>
      <w:r w:rsidRPr="00C034CE">
        <w:rPr>
          <w:rFonts w:ascii="Arial" w:eastAsia="SimSun" w:hAnsi="Arial" w:cs="Arial"/>
        </w:rPr>
        <w:t xml:space="preserve">The candidate should have a first class </w:t>
      </w:r>
      <w:r w:rsidRPr="00C034CE">
        <w:rPr>
          <w:rFonts w:ascii="Arial" w:eastAsia="SimSun" w:hAnsi="Arial" w:cs="Arial" w:hint="eastAsia"/>
        </w:rPr>
        <w:t>or</w:t>
      </w:r>
      <w:r w:rsidRPr="00C034CE">
        <w:rPr>
          <w:rFonts w:ascii="Arial" w:eastAsia="SimSun" w:hAnsi="Arial" w:cs="Arial"/>
        </w:rPr>
        <w:t xml:space="preserve"> upper second clas</w:t>
      </w:r>
      <w:r w:rsidR="00B333F5" w:rsidRPr="00C034CE">
        <w:rPr>
          <w:rFonts w:ascii="Arial" w:eastAsia="SimSun" w:hAnsi="Arial" w:cs="Arial"/>
        </w:rPr>
        <w:t xml:space="preserve">s </w:t>
      </w:r>
      <w:proofErr w:type="spellStart"/>
      <w:r w:rsidR="00B333F5" w:rsidRPr="00C034CE">
        <w:rPr>
          <w:rFonts w:ascii="Arial" w:eastAsia="SimSun" w:hAnsi="Arial" w:cs="Arial"/>
        </w:rPr>
        <w:t>honours</w:t>
      </w:r>
      <w:proofErr w:type="spellEnd"/>
      <w:r w:rsidR="00B333F5" w:rsidRPr="00C034CE">
        <w:rPr>
          <w:rFonts w:ascii="Arial" w:eastAsia="SimSun" w:hAnsi="Arial" w:cs="Arial"/>
        </w:rPr>
        <w:t xml:space="preserve"> degree, or a master’s </w:t>
      </w:r>
      <w:r w:rsidRPr="00C034CE">
        <w:rPr>
          <w:rFonts w:ascii="Arial" w:eastAsia="SimSun" w:hAnsi="Arial" w:cs="Arial"/>
        </w:rPr>
        <w:t>degree</w:t>
      </w:r>
      <w:r w:rsidR="00DE0FE4" w:rsidRPr="00C034CE">
        <w:rPr>
          <w:rFonts w:ascii="Arial" w:eastAsia="SimSun" w:hAnsi="Arial" w:cs="Arial"/>
        </w:rPr>
        <w:t xml:space="preserve"> (or equivalent qualification) </w:t>
      </w:r>
      <w:r w:rsidR="00DE0FE4" w:rsidRPr="00C034CE">
        <w:rPr>
          <w:rFonts w:ascii="Arial" w:eastAsia="SimSun" w:hAnsi="Arial" w:cs="Arial" w:hint="eastAsia"/>
        </w:rPr>
        <w:t>in</w:t>
      </w:r>
      <w:r w:rsidR="00DE0FE4" w:rsidRPr="00C034CE">
        <w:rPr>
          <w:rFonts w:ascii="Arial" w:eastAsia="SimSun" w:hAnsi="Arial" w:cs="Arial"/>
        </w:rPr>
        <w:t>…</w:t>
      </w:r>
      <w:r w:rsidR="005A56AB" w:rsidRPr="00C034CE">
        <w:t xml:space="preserve"> </w:t>
      </w:r>
      <w:r w:rsidR="005A56AB" w:rsidRPr="00C034CE">
        <w:rPr>
          <w:rFonts w:ascii="Arial" w:eastAsia="SimSun" w:hAnsi="Arial" w:cs="Arial"/>
        </w:rPr>
        <w:t xml:space="preserve">pharmaceutics </w:t>
      </w:r>
      <w:r w:rsidR="005A56AB" w:rsidRPr="00C034CE">
        <w:rPr>
          <w:rFonts w:ascii="Arial" w:eastAsia="SimSun" w:hAnsi="Arial" w:cs="Arial" w:hint="eastAsia"/>
        </w:rPr>
        <w:t xml:space="preserve">and </w:t>
      </w:r>
      <w:r w:rsidR="005A56AB" w:rsidRPr="00C034CE">
        <w:rPr>
          <w:rFonts w:ascii="Arial" w:eastAsia="SimSun" w:hAnsi="Arial" w:cs="Arial"/>
        </w:rPr>
        <w:t xml:space="preserve">biomaterial. </w:t>
      </w:r>
      <w:r w:rsidRPr="00C034CE">
        <w:rPr>
          <w:rFonts w:ascii="Arial" w:eastAsia="SimSun" w:hAnsi="Arial" w:cs="Arial"/>
        </w:rPr>
        <w:t>Evidence of good spoken and written English is essential. The candidate should have an IELTS score of 6.5 or above, if the first language is not English. This position is open to all qualified candidates irrespective of nationality.</w:t>
      </w:r>
    </w:p>
    <w:p w:rsidR="003007A4" w:rsidRPr="00C034CE" w:rsidRDefault="003007A4">
      <w:pPr>
        <w:spacing w:before="60" w:after="0" w:line="240" w:lineRule="auto"/>
        <w:jc w:val="both"/>
        <w:outlineLvl w:val="0"/>
        <w:rPr>
          <w:rFonts w:ascii="Arial" w:eastAsia="SimSun" w:hAnsi="Arial" w:cs="Arial"/>
        </w:rPr>
      </w:pPr>
    </w:p>
    <w:p w:rsidR="003007A4" w:rsidRPr="00C034CE" w:rsidRDefault="00622110">
      <w:pPr>
        <w:spacing w:before="60" w:after="0" w:line="240" w:lineRule="auto"/>
        <w:jc w:val="both"/>
        <w:outlineLvl w:val="0"/>
        <w:rPr>
          <w:rFonts w:ascii="Arial" w:eastAsia="SimSun" w:hAnsi="Arial" w:cs="Arial"/>
          <w:b/>
          <w:kern w:val="36"/>
          <w:sz w:val="21"/>
          <w:u w:val="single"/>
        </w:rPr>
      </w:pPr>
      <w:r w:rsidRPr="00C034CE">
        <w:rPr>
          <w:rFonts w:ascii="Arial" w:eastAsia="SimSun" w:hAnsi="Arial" w:cs="Arial"/>
          <w:b/>
          <w:kern w:val="36"/>
          <w:sz w:val="21"/>
          <w:u w:val="single"/>
        </w:rPr>
        <w:t xml:space="preserve">Degree:  </w:t>
      </w:r>
    </w:p>
    <w:p w:rsidR="003007A4" w:rsidRPr="00C034CE" w:rsidRDefault="00622110">
      <w:pPr>
        <w:spacing w:before="60" w:after="0" w:line="240" w:lineRule="auto"/>
        <w:jc w:val="both"/>
        <w:outlineLvl w:val="0"/>
        <w:rPr>
          <w:rFonts w:ascii="Arial" w:eastAsia="SimSun" w:hAnsi="Arial" w:cs="Arial"/>
        </w:rPr>
      </w:pPr>
      <w:r w:rsidRPr="00C034CE">
        <w:rPr>
          <w:rFonts w:ascii="Arial" w:eastAsia="SimSun" w:hAnsi="Arial" w:cs="Arial"/>
        </w:rPr>
        <w:t xml:space="preserve">The student will be awarded a PhD degree from the </w:t>
      </w:r>
      <w:bookmarkStart w:id="0" w:name="_GoBack"/>
      <w:bookmarkEnd w:id="0"/>
      <w:r w:rsidRPr="00C034CE">
        <w:rPr>
          <w:rFonts w:ascii="Arial" w:eastAsia="SimSun" w:hAnsi="Arial" w:cs="Arial"/>
        </w:rPr>
        <w:t>University of Liverpool (UK) upon successful completion of the program.</w:t>
      </w:r>
    </w:p>
    <w:p w:rsidR="003007A4" w:rsidRPr="00C034CE" w:rsidRDefault="003007A4">
      <w:pPr>
        <w:spacing w:before="60" w:after="0" w:line="240" w:lineRule="auto"/>
        <w:jc w:val="both"/>
        <w:outlineLvl w:val="0"/>
        <w:rPr>
          <w:rFonts w:ascii="Arial" w:eastAsia="SimSun" w:hAnsi="Arial" w:cs="Arial"/>
        </w:rPr>
      </w:pPr>
    </w:p>
    <w:p w:rsidR="003007A4" w:rsidRPr="00C034CE" w:rsidRDefault="00622110">
      <w:pPr>
        <w:spacing w:afterLines="50" w:after="156" w:line="195" w:lineRule="atLeast"/>
        <w:jc w:val="both"/>
        <w:rPr>
          <w:rFonts w:ascii="Arial" w:eastAsia="SimSun" w:hAnsi="Arial" w:cs="Arial"/>
          <w:b/>
          <w:u w:val="single"/>
          <w:lang w:val="en-GB"/>
        </w:rPr>
      </w:pPr>
      <w:r w:rsidRPr="00C034CE">
        <w:rPr>
          <w:rFonts w:ascii="Arial" w:eastAsia="SimSun" w:hAnsi="Arial" w:cs="Arial"/>
          <w:b/>
          <w:u w:val="single"/>
          <w:lang w:val="en-GB"/>
        </w:rPr>
        <w:t>Funding:</w:t>
      </w:r>
    </w:p>
    <w:p w:rsidR="004301BD" w:rsidRPr="00C034CE" w:rsidRDefault="004301BD" w:rsidP="004301BD">
      <w:pPr>
        <w:pStyle w:val="Default"/>
        <w:rPr>
          <w:rFonts w:eastAsia="SimSun"/>
          <w:kern w:val="36"/>
          <w:sz w:val="22"/>
          <w:szCs w:val="22"/>
        </w:rPr>
      </w:pPr>
      <w:r w:rsidRPr="00C034CE">
        <w:rPr>
          <w:rFonts w:eastAsia="SimSun"/>
          <w:kern w:val="36"/>
          <w:sz w:val="22"/>
          <w:szCs w:val="22"/>
        </w:rPr>
        <w:t xml:space="preserve">This PhD project is a collaborative research project between XJTLU </w:t>
      </w:r>
      <w:r w:rsidRPr="00C034CE">
        <w:rPr>
          <w:rFonts w:eastAsia="SimSun"/>
          <w:kern w:val="36"/>
          <w:sz w:val="22"/>
          <w:szCs w:val="22"/>
          <w:u w:val="single"/>
        </w:rPr>
        <w:t>(</w:t>
      </w:r>
      <w:hyperlink r:id="rId10" w:history="1">
        <w:r w:rsidRPr="00C034CE">
          <w:rPr>
            <w:rStyle w:val="Hyperlink"/>
            <w:kern w:val="2"/>
            <w:sz w:val="22"/>
            <w:szCs w:val="22"/>
          </w:rPr>
          <w:t>http://www.xjtlu.edu.cn</w:t>
        </w:r>
      </w:hyperlink>
      <w:r w:rsidRPr="00C034CE">
        <w:rPr>
          <w:rStyle w:val="Hyperlink"/>
          <w:kern w:val="2"/>
          <w:sz w:val="22"/>
          <w:szCs w:val="22"/>
        </w:rPr>
        <w:t xml:space="preserve">) </w:t>
      </w:r>
      <w:r w:rsidRPr="00C034CE">
        <w:rPr>
          <w:rFonts w:eastAsia="SimSun"/>
          <w:kern w:val="36"/>
          <w:sz w:val="22"/>
          <w:szCs w:val="22"/>
        </w:rPr>
        <w:t xml:space="preserve">in Suzhou and JITRI (Jiangsu Industrial Technology Research Institute) </w:t>
      </w:r>
      <w:r w:rsidR="00AE485B" w:rsidRPr="00C034CE">
        <w:rPr>
          <w:rFonts w:eastAsia="SimSun"/>
          <w:kern w:val="36"/>
          <w:sz w:val="22"/>
          <w:szCs w:val="22"/>
        </w:rPr>
        <w:t>JITRI functional materials Institute</w:t>
      </w:r>
      <w:r w:rsidR="00446BEE" w:rsidRPr="00C034CE">
        <w:rPr>
          <w:rFonts w:eastAsia="SimSun"/>
          <w:kern w:val="36"/>
          <w:sz w:val="22"/>
          <w:szCs w:val="22"/>
        </w:rPr>
        <w:t xml:space="preserve"> </w:t>
      </w:r>
      <w:r w:rsidR="00AE485B" w:rsidRPr="00C034CE">
        <w:rPr>
          <w:rFonts w:eastAsia="SimSun"/>
          <w:kern w:val="36"/>
          <w:sz w:val="22"/>
          <w:szCs w:val="22"/>
        </w:rPr>
        <w:t>in S</w:t>
      </w:r>
      <w:r w:rsidR="00AE485B" w:rsidRPr="00C034CE">
        <w:rPr>
          <w:rFonts w:eastAsia="SimSun" w:hint="eastAsia"/>
          <w:kern w:val="36"/>
          <w:sz w:val="22"/>
          <w:szCs w:val="22"/>
        </w:rPr>
        <w:t>uzho</w:t>
      </w:r>
      <w:r w:rsidR="00AE485B" w:rsidRPr="00C034CE">
        <w:rPr>
          <w:rFonts w:eastAsia="SimSun"/>
          <w:kern w:val="36"/>
          <w:sz w:val="22"/>
          <w:szCs w:val="22"/>
        </w:rPr>
        <w:t>u</w:t>
      </w:r>
      <w:r w:rsidRPr="00C034CE">
        <w:rPr>
          <w:rFonts w:eastAsia="SimSun"/>
          <w:kern w:val="36"/>
          <w:sz w:val="22"/>
          <w:szCs w:val="22"/>
        </w:rPr>
        <w:t>. The student will be registered as an XJLTU PhD student but is expected to carry out the major part of his or h</w:t>
      </w:r>
      <w:r w:rsidR="00D2307F" w:rsidRPr="00C034CE">
        <w:rPr>
          <w:rFonts w:eastAsia="SimSun"/>
          <w:kern w:val="36"/>
          <w:sz w:val="22"/>
          <w:szCs w:val="22"/>
        </w:rPr>
        <w:t xml:space="preserve">er research at the Institute in </w:t>
      </w:r>
      <w:r w:rsidR="00AE485B" w:rsidRPr="00C034CE">
        <w:rPr>
          <w:rFonts w:eastAsia="SimSun"/>
          <w:kern w:val="36"/>
          <w:sz w:val="22"/>
          <w:szCs w:val="22"/>
        </w:rPr>
        <w:t>Suzhou</w:t>
      </w:r>
      <w:r w:rsidRPr="00C034CE">
        <w:rPr>
          <w:rFonts w:eastAsia="SimSun"/>
          <w:kern w:val="36"/>
          <w:sz w:val="22"/>
          <w:szCs w:val="22"/>
        </w:rPr>
        <w:t xml:space="preserve">. </w:t>
      </w:r>
    </w:p>
    <w:p w:rsidR="0054249D" w:rsidRPr="00C034CE" w:rsidRDefault="007E21A9" w:rsidP="00AA4786">
      <w:pPr>
        <w:rPr>
          <w:rFonts w:ascii="Arial" w:eastAsia="SimSun" w:hAnsi="Arial" w:cs="Arial"/>
          <w:color w:val="000000"/>
          <w:kern w:val="36"/>
        </w:rPr>
      </w:pPr>
      <w:r w:rsidRPr="00C034CE">
        <w:rPr>
          <w:rFonts w:ascii="Arial" w:eastAsia="SimSun" w:hAnsi="Arial" w:cs="Arial"/>
          <w:color w:val="000000"/>
          <w:kern w:val="36"/>
        </w:rPr>
        <w:t xml:space="preserve">The PhD studentship is available for three years subject to satisfactory progress by the student. The award covers tuition fees for three years (currently equivalent to RMB 80,000 per annum). </w:t>
      </w:r>
      <w:r w:rsidR="00236EBF" w:rsidRPr="00C034CE">
        <w:rPr>
          <w:rFonts w:ascii="Arial" w:eastAsia="SimSun" w:hAnsi="Arial" w:cs="Arial"/>
          <w:color w:val="000000"/>
          <w:kern w:val="36"/>
        </w:rPr>
        <w:t>In addition</w:t>
      </w:r>
      <w:r w:rsidR="006803E9" w:rsidRPr="00C034CE">
        <w:rPr>
          <w:rFonts w:ascii="Arial" w:eastAsia="SimSun" w:hAnsi="Arial" w:cs="Arial"/>
          <w:color w:val="000000"/>
          <w:kern w:val="36"/>
        </w:rPr>
        <w:t>,</w:t>
      </w:r>
      <w:r w:rsidR="00DA1E2D" w:rsidRPr="00C034CE">
        <w:rPr>
          <w:rFonts w:ascii="Arial" w:eastAsia="SimSun" w:hAnsi="Arial" w:cs="Arial"/>
          <w:color w:val="000000"/>
          <w:kern w:val="36"/>
        </w:rPr>
        <w:t xml:space="preserve"> </w:t>
      </w:r>
      <w:r w:rsidRPr="00C034CE">
        <w:rPr>
          <w:rFonts w:ascii="Arial" w:eastAsia="SimSun" w:hAnsi="Arial" w:cs="Arial"/>
          <w:color w:val="000000"/>
          <w:kern w:val="36"/>
        </w:rPr>
        <w:t>during the period</w:t>
      </w:r>
      <w:r w:rsidR="006803E9" w:rsidRPr="00C034CE">
        <w:rPr>
          <w:rFonts w:ascii="Arial" w:eastAsia="SimSun" w:hAnsi="Arial" w:cs="Arial"/>
          <w:color w:val="000000"/>
          <w:kern w:val="36"/>
        </w:rPr>
        <w:t xml:space="preserve"> </w:t>
      </w:r>
      <w:r w:rsidR="00027ABD" w:rsidRPr="00C034CE">
        <w:rPr>
          <w:rFonts w:ascii="Arial" w:eastAsia="SimSun" w:hAnsi="Arial" w:cs="Arial"/>
          <w:color w:val="000000"/>
          <w:kern w:val="36"/>
        </w:rPr>
        <w:t xml:space="preserve">of </w:t>
      </w:r>
      <w:r w:rsidR="008374CF" w:rsidRPr="00C034CE">
        <w:rPr>
          <w:rFonts w:ascii="Arial" w:eastAsia="SimSun" w:hAnsi="Arial" w:cs="Arial"/>
          <w:color w:val="000000"/>
          <w:kern w:val="36"/>
        </w:rPr>
        <w:t>undertaking</w:t>
      </w:r>
      <w:r w:rsidR="00DA1E2D" w:rsidRPr="00C034CE">
        <w:rPr>
          <w:rFonts w:ascii="Arial" w:eastAsia="SimSun" w:hAnsi="Arial" w:cs="Arial"/>
          <w:color w:val="000000"/>
          <w:kern w:val="36"/>
        </w:rPr>
        <w:t xml:space="preserve"> main</w:t>
      </w:r>
      <w:r w:rsidR="006803E9" w:rsidRPr="00C034CE">
        <w:rPr>
          <w:rFonts w:ascii="Arial" w:eastAsia="SimSun" w:hAnsi="Arial" w:cs="Arial"/>
          <w:color w:val="000000"/>
          <w:kern w:val="36"/>
        </w:rPr>
        <w:t xml:space="preserve"> research </w:t>
      </w:r>
      <w:r w:rsidR="006803E9" w:rsidRPr="00C034CE">
        <w:rPr>
          <w:rFonts w:ascii="Arial" w:eastAsia="SimSun" w:hAnsi="Arial" w:cs="Arial"/>
          <w:color w:val="000000"/>
          <w:kern w:val="36"/>
        </w:rPr>
        <w:lastRenderedPageBreak/>
        <w:t>at institute in</w:t>
      </w:r>
      <w:r w:rsidR="00446BEE" w:rsidRPr="00C034CE">
        <w:rPr>
          <w:rFonts w:ascii="Arial" w:eastAsia="SimSun" w:hAnsi="Arial" w:cs="Arial"/>
          <w:color w:val="000000"/>
          <w:kern w:val="36"/>
        </w:rPr>
        <w:t xml:space="preserve"> </w:t>
      </w:r>
      <w:r w:rsidR="00AE485B" w:rsidRPr="00C034CE">
        <w:rPr>
          <w:rFonts w:ascii="Arial" w:eastAsia="SimSun" w:hAnsi="Arial" w:cs="Arial"/>
          <w:color w:val="000000"/>
          <w:kern w:val="36"/>
        </w:rPr>
        <w:t>Suzhou</w:t>
      </w:r>
      <w:r w:rsidR="006803E9" w:rsidRPr="00C034CE">
        <w:rPr>
          <w:rFonts w:ascii="Arial" w:eastAsia="SimSun" w:hAnsi="Arial" w:cs="Arial"/>
          <w:color w:val="000000"/>
          <w:kern w:val="36"/>
        </w:rPr>
        <w:t xml:space="preserve">, </w:t>
      </w:r>
      <w:r w:rsidR="008374CF" w:rsidRPr="00C034CE">
        <w:rPr>
          <w:rFonts w:ascii="Arial" w:eastAsia="SimSun" w:hAnsi="Arial" w:cs="Arial"/>
          <w:color w:val="000000"/>
          <w:kern w:val="36"/>
        </w:rPr>
        <w:t xml:space="preserve">the PhD candidate </w:t>
      </w:r>
      <w:r w:rsidR="006803E9" w:rsidRPr="00C034CE">
        <w:rPr>
          <w:rFonts w:ascii="Arial" w:eastAsia="SimSun" w:hAnsi="Arial" w:cs="Arial"/>
          <w:color w:val="000000"/>
          <w:kern w:val="36"/>
        </w:rPr>
        <w:t xml:space="preserve">will </w:t>
      </w:r>
      <w:r w:rsidR="008374CF" w:rsidRPr="00C034CE">
        <w:rPr>
          <w:rFonts w:ascii="Arial" w:eastAsia="SimSun" w:hAnsi="Arial" w:cs="Arial"/>
          <w:color w:val="000000"/>
          <w:kern w:val="36"/>
        </w:rPr>
        <w:t xml:space="preserve">be </w:t>
      </w:r>
      <w:r w:rsidR="006803E9" w:rsidRPr="00C034CE">
        <w:rPr>
          <w:rFonts w:ascii="Arial" w:eastAsia="SimSun" w:hAnsi="Arial" w:cs="Arial"/>
          <w:color w:val="000000"/>
          <w:kern w:val="36"/>
        </w:rPr>
        <w:t>provide</w:t>
      </w:r>
      <w:r w:rsidR="008374CF" w:rsidRPr="00C034CE">
        <w:rPr>
          <w:rFonts w:ascii="Arial" w:eastAsia="SimSun" w:hAnsi="Arial" w:cs="Arial"/>
          <w:color w:val="000000"/>
          <w:kern w:val="36"/>
        </w:rPr>
        <w:t>d with</w:t>
      </w:r>
      <w:r w:rsidR="006803E9" w:rsidRPr="00C034CE">
        <w:rPr>
          <w:rFonts w:ascii="Arial" w:eastAsia="SimSun" w:hAnsi="Arial" w:cs="Arial"/>
          <w:color w:val="000000"/>
          <w:kern w:val="36"/>
        </w:rPr>
        <w:t xml:space="preserve"> </w:t>
      </w:r>
      <w:r w:rsidR="00236EBF" w:rsidRPr="00C034CE">
        <w:rPr>
          <w:rFonts w:ascii="Arial" w:eastAsia="SimSun" w:hAnsi="Arial" w:cs="Arial"/>
          <w:color w:val="000000"/>
          <w:kern w:val="36"/>
        </w:rPr>
        <w:t xml:space="preserve">monthly </w:t>
      </w:r>
      <w:r w:rsidR="006803E9" w:rsidRPr="00C034CE">
        <w:rPr>
          <w:rFonts w:ascii="Arial" w:eastAsia="SimSun" w:hAnsi="Arial" w:cs="Arial"/>
          <w:color w:val="000000"/>
          <w:kern w:val="36"/>
        </w:rPr>
        <w:t xml:space="preserve">living allowance </w:t>
      </w:r>
      <w:r w:rsidR="00CA4A84" w:rsidRPr="00C034CE">
        <w:rPr>
          <w:rFonts w:ascii="Arial" w:eastAsia="SimSun" w:hAnsi="Arial" w:cs="Arial"/>
          <w:color w:val="000000"/>
          <w:kern w:val="36"/>
        </w:rPr>
        <w:t xml:space="preserve">at a standard </w:t>
      </w:r>
      <w:r w:rsidR="00AE485B" w:rsidRPr="00C034CE">
        <w:rPr>
          <w:rFonts w:ascii="Arial" w:eastAsia="SimSun" w:hAnsi="Arial" w:cs="Arial"/>
          <w:color w:val="000000"/>
          <w:kern w:val="36"/>
        </w:rPr>
        <w:t>RMB 4200-5500</w:t>
      </w:r>
      <w:r w:rsidR="00446BEE" w:rsidRPr="00C034CE">
        <w:rPr>
          <w:rFonts w:ascii="Arial" w:eastAsia="SimSun" w:hAnsi="Arial" w:cs="Arial"/>
          <w:color w:val="000000"/>
          <w:kern w:val="36"/>
        </w:rPr>
        <w:t xml:space="preserve"> </w:t>
      </w:r>
      <w:r w:rsidR="00CA4A84" w:rsidRPr="00C034CE">
        <w:rPr>
          <w:rFonts w:ascii="Arial" w:eastAsia="SimSun" w:hAnsi="Arial" w:cs="Arial"/>
          <w:color w:val="000000"/>
          <w:kern w:val="36"/>
        </w:rPr>
        <w:t xml:space="preserve">by </w:t>
      </w:r>
      <w:r w:rsidR="00AE485B" w:rsidRPr="00C034CE">
        <w:rPr>
          <w:rFonts w:ascii="Arial" w:eastAsia="SimSun" w:hAnsi="Arial" w:cs="Arial"/>
          <w:color w:val="000000"/>
          <w:kern w:val="36"/>
        </w:rPr>
        <w:t>JITRI functional materials Institute</w:t>
      </w:r>
      <w:r w:rsidR="005635B9" w:rsidRPr="00C034CE">
        <w:rPr>
          <w:rFonts w:ascii="Arial" w:eastAsia="SimSun" w:hAnsi="Arial" w:cs="Arial"/>
          <w:color w:val="000000"/>
          <w:kern w:val="36"/>
        </w:rPr>
        <w:t xml:space="preserve">. </w:t>
      </w:r>
    </w:p>
    <w:p w:rsidR="003007A4" w:rsidRPr="00C034CE" w:rsidRDefault="003007A4" w:rsidP="00236EBF">
      <w:pPr>
        <w:widowControl w:val="0"/>
        <w:spacing w:after="0" w:line="240" w:lineRule="auto"/>
        <w:jc w:val="both"/>
        <w:rPr>
          <w:rFonts w:ascii="Arial" w:eastAsia="SimSun" w:hAnsi="Arial" w:cs="Arial"/>
          <w:color w:val="000000"/>
          <w:kern w:val="36"/>
          <w:sz w:val="21"/>
          <w:szCs w:val="24"/>
        </w:rPr>
      </w:pPr>
    </w:p>
    <w:p w:rsidR="003007A4" w:rsidRPr="00C034CE" w:rsidRDefault="00622110">
      <w:pPr>
        <w:widowControl w:val="0"/>
        <w:spacing w:after="0" w:line="240" w:lineRule="auto"/>
        <w:jc w:val="both"/>
        <w:rPr>
          <w:rFonts w:ascii="Arial" w:eastAsia="SimSun" w:hAnsi="Arial" w:cs="Arial"/>
          <w:b/>
        </w:rPr>
      </w:pPr>
      <w:r w:rsidRPr="00C034CE">
        <w:rPr>
          <w:rFonts w:ascii="Arial" w:eastAsia="SimSun" w:hAnsi="Arial" w:cs="Arial"/>
          <w:b/>
          <w:u w:val="single"/>
        </w:rPr>
        <w:t>Project Description</w:t>
      </w:r>
      <w:r w:rsidRPr="00C034CE">
        <w:rPr>
          <w:rFonts w:ascii="Arial" w:eastAsia="SimSun" w:hAnsi="Arial" w:cs="Arial"/>
          <w:b/>
        </w:rPr>
        <w:t xml:space="preserve">: </w:t>
      </w:r>
    </w:p>
    <w:p w:rsidR="003007A4" w:rsidRPr="00C034CE" w:rsidRDefault="003007A4">
      <w:pPr>
        <w:widowControl w:val="0"/>
        <w:spacing w:after="0" w:line="240" w:lineRule="auto"/>
        <w:jc w:val="both"/>
        <w:rPr>
          <w:rFonts w:ascii="Arial" w:eastAsia="SimSun" w:hAnsi="Arial" w:cs="Arial"/>
        </w:rPr>
      </w:pPr>
    </w:p>
    <w:p w:rsidR="003007A4" w:rsidRPr="00C034CE" w:rsidRDefault="00A43E6F">
      <w:pPr>
        <w:widowControl w:val="0"/>
        <w:spacing w:after="0" w:line="240" w:lineRule="auto"/>
        <w:jc w:val="both"/>
        <w:rPr>
          <w:rFonts w:ascii="Times New Roman" w:hAnsi="Times New Roman" w:cs="Times New Roman"/>
        </w:rPr>
      </w:pPr>
      <w:r w:rsidRPr="00C034CE">
        <w:rPr>
          <w:rFonts w:ascii="Times New Roman" w:hAnsi="Times New Roman" w:cs="Times New Roman"/>
        </w:rPr>
        <w:t xml:space="preserve">Onychomycosis is difficult to treat, which is one of the difficulties and hotspots in dermatology. The difficulty of transdermal penetration is an important bottleneck limiting the local drug treatment of onychomycosis, which often leads to the choice of systemic drug delivery methods with low bioavailability, high side effects and easy to cause drug resistance. Due to the high effective exploration on the local medication for onychomycosis in the early stage, it was confirmed that the local administration through the nail groove is feasible. As a minimally invasive and painless method, soluble microneedles can break through the epidermal barrier and make drugs enter the nail groove. In order to achieve the maximum local therapeutic effect, it is still necessary to solve the retention and slow release of drugs in the nail groove in order to achieve continuous antibacterial. This project will combine sustained and controlled release technology of </w:t>
      </w:r>
      <w:proofErr w:type="spellStart"/>
      <w:r w:rsidRPr="00C034CE">
        <w:rPr>
          <w:rFonts w:ascii="Times New Roman" w:hAnsi="Times New Roman" w:cs="Times New Roman"/>
        </w:rPr>
        <w:t>nanogels</w:t>
      </w:r>
      <w:proofErr w:type="spellEnd"/>
      <w:r w:rsidRPr="00C034CE">
        <w:rPr>
          <w:rFonts w:ascii="Times New Roman" w:hAnsi="Times New Roman" w:cs="Times New Roman"/>
        </w:rPr>
        <w:t xml:space="preserve"> and soluble microneedles to achieve the purpose of percutaneous and transdermal administration of antifungal drugs and controlled release of drugs retained in nail matrix. More specifically, </w:t>
      </w:r>
      <w:proofErr w:type="gramStart"/>
      <w:r w:rsidRPr="00C034CE">
        <w:rPr>
          <w:rFonts w:ascii="Times New Roman" w:hAnsi="Times New Roman" w:cs="Times New Roman"/>
        </w:rPr>
        <w:t>This</w:t>
      </w:r>
      <w:proofErr w:type="gramEnd"/>
      <w:r w:rsidRPr="00C034CE">
        <w:rPr>
          <w:rFonts w:ascii="Times New Roman" w:hAnsi="Times New Roman" w:cs="Times New Roman"/>
        </w:rPr>
        <w:t xml:space="preserve"> project will design hyaluronic acid microneedles combined with </w:t>
      </w:r>
      <w:proofErr w:type="spellStart"/>
      <w:r w:rsidRPr="00C034CE">
        <w:rPr>
          <w:rFonts w:ascii="Times New Roman" w:hAnsi="Times New Roman" w:cs="Times New Roman"/>
        </w:rPr>
        <w:t>nanogels</w:t>
      </w:r>
      <w:proofErr w:type="spellEnd"/>
      <w:r w:rsidRPr="00C034CE">
        <w:rPr>
          <w:rFonts w:ascii="Times New Roman" w:hAnsi="Times New Roman" w:cs="Times New Roman"/>
        </w:rPr>
        <w:t xml:space="preserve"> loaded with </w:t>
      </w:r>
      <w:proofErr w:type="spellStart"/>
      <w:r w:rsidRPr="00C034CE">
        <w:rPr>
          <w:rFonts w:ascii="Times New Roman" w:hAnsi="Times New Roman" w:cs="Times New Roman"/>
        </w:rPr>
        <w:t>Terbinafine</w:t>
      </w:r>
      <w:proofErr w:type="spellEnd"/>
      <w:r w:rsidRPr="00C034CE">
        <w:rPr>
          <w:rFonts w:ascii="Times New Roman" w:hAnsi="Times New Roman" w:cs="Times New Roman"/>
        </w:rPr>
        <w:t xml:space="preserve">. Two step casting method will be used to prepare the transdermal drug delivery system. Its antibacterial activity will be determined by drug sensitivity test in vitro. To verify the clinical effect and safety of </w:t>
      </w:r>
      <w:proofErr w:type="spellStart"/>
      <w:r w:rsidRPr="00C034CE">
        <w:rPr>
          <w:rFonts w:ascii="Times New Roman" w:hAnsi="Times New Roman" w:cs="Times New Roman"/>
        </w:rPr>
        <w:t>terbinafine</w:t>
      </w:r>
      <w:proofErr w:type="spellEnd"/>
      <w:r w:rsidRPr="00C034CE">
        <w:rPr>
          <w:rFonts w:ascii="Times New Roman" w:hAnsi="Times New Roman" w:cs="Times New Roman"/>
        </w:rPr>
        <w:t xml:space="preserve"> hyaluronic acid microneedle by administering it to the methyl part of patients with onychomycosis.</w:t>
      </w:r>
    </w:p>
    <w:p w:rsidR="00A43E6F" w:rsidRPr="00C034CE" w:rsidRDefault="00A43E6F">
      <w:pPr>
        <w:widowControl w:val="0"/>
        <w:spacing w:after="0" w:line="240" w:lineRule="auto"/>
        <w:jc w:val="both"/>
        <w:rPr>
          <w:rFonts w:ascii="Arial" w:eastAsia="SimSun" w:hAnsi="Arial" w:cs="Arial"/>
        </w:rPr>
      </w:pPr>
    </w:p>
    <w:p w:rsidR="003007A4" w:rsidRPr="00C034CE" w:rsidRDefault="00622110">
      <w:pPr>
        <w:rPr>
          <w:rFonts w:ascii="Arial" w:eastAsia="SimSun" w:hAnsi="Arial" w:cs="Arial"/>
        </w:rPr>
      </w:pPr>
      <w:r w:rsidRPr="00C034CE">
        <w:rPr>
          <w:rFonts w:ascii="Arial" w:eastAsia="SimSun" w:hAnsi="Arial" w:cs="Arial"/>
        </w:rPr>
        <w:t xml:space="preserve">For more information about doctoral scholarship and PhD </w:t>
      </w:r>
      <w:proofErr w:type="spellStart"/>
      <w:r w:rsidRPr="00C034CE">
        <w:rPr>
          <w:rFonts w:ascii="Arial" w:eastAsia="SimSun" w:hAnsi="Arial" w:cs="Arial"/>
        </w:rPr>
        <w:t>programme</w:t>
      </w:r>
      <w:proofErr w:type="spellEnd"/>
      <w:r w:rsidRPr="00C034CE">
        <w:rPr>
          <w:rFonts w:ascii="Arial" w:eastAsia="SimSun" w:hAnsi="Arial" w:cs="Arial"/>
        </w:rPr>
        <w:t xml:space="preserve"> at Xi’an </w:t>
      </w:r>
      <w:proofErr w:type="spellStart"/>
      <w:r w:rsidRPr="00C034CE">
        <w:rPr>
          <w:rFonts w:ascii="Arial" w:eastAsia="SimSun" w:hAnsi="Arial" w:cs="Arial"/>
        </w:rPr>
        <w:t>Jiaotong</w:t>
      </w:r>
      <w:proofErr w:type="spellEnd"/>
      <w:r w:rsidRPr="00C034CE">
        <w:rPr>
          <w:rFonts w:ascii="Arial" w:eastAsia="SimSun" w:hAnsi="Arial" w:cs="Arial"/>
        </w:rPr>
        <w:t xml:space="preserve">-Liverpool University (XJTLU): Please visit </w:t>
      </w:r>
    </w:p>
    <w:p w:rsidR="003007A4" w:rsidRPr="00C034CE" w:rsidRDefault="00353399">
      <w:pPr>
        <w:widowControl w:val="0"/>
        <w:spacing w:after="120" w:line="240" w:lineRule="auto"/>
        <w:jc w:val="both"/>
        <w:rPr>
          <w:rStyle w:val="Hyperlink"/>
          <w:rFonts w:ascii="Arial" w:hAnsi="Arial" w:cs="Arial"/>
        </w:rPr>
      </w:pPr>
      <w:hyperlink r:id="rId11" w:history="1">
        <w:r w:rsidR="00622110" w:rsidRPr="00C034CE">
          <w:rPr>
            <w:rStyle w:val="Hyperlink"/>
            <w:rFonts w:ascii="Arial" w:hAnsi="Arial" w:cs="Arial"/>
          </w:rPr>
          <w:t>http://www.xjtlu.edu.cn/en/study-with-us/admissions/entry-requirements</w:t>
        </w:r>
      </w:hyperlink>
    </w:p>
    <w:p w:rsidR="003007A4" w:rsidRPr="00C034CE" w:rsidRDefault="00353399">
      <w:pPr>
        <w:widowControl w:val="0"/>
        <w:spacing w:after="120" w:line="240" w:lineRule="auto"/>
        <w:jc w:val="both"/>
        <w:rPr>
          <w:rFonts w:ascii="Arial" w:hAnsi="Arial" w:cs="Arial"/>
        </w:rPr>
      </w:pPr>
      <w:hyperlink r:id="rId12" w:history="1">
        <w:r w:rsidR="00622110" w:rsidRPr="00C034CE">
          <w:rPr>
            <w:rStyle w:val="Hyperlink"/>
            <w:rFonts w:ascii="Arial" w:hAnsi="Arial" w:cs="Arial"/>
          </w:rPr>
          <w:t>http://www.xjtlu.edu.cn/en/admissions/phd/feesscholarships.html</w:t>
        </w:r>
      </w:hyperlink>
      <w:r w:rsidR="00622110" w:rsidRPr="00C034CE">
        <w:rPr>
          <w:rFonts w:ascii="Arial" w:hAnsi="Arial" w:cs="Arial"/>
        </w:rPr>
        <w:t xml:space="preserve"> </w:t>
      </w:r>
    </w:p>
    <w:p w:rsidR="003007A4" w:rsidRPr="00C034CE" w:rsidRDefault="00622110">
      <w:pPr>
        <w:widowControl w:val="0"/>
        <w:spacing w:after="0" w:line="240" w:lineRule="auto"/>
        <w:jc w:val="both"/>
        <w:rPr>
          <w:rFonts w:ascii="Arial" w:eastAsia="SimSun" w:hAnsi="Arial" w:cs="Arial"/>
          <w:b/>
          <w:u w:val="single"/>
        </w:rPr>
      </w:pPr>
      <w:r w:rsidRPr="00C034CE">
        <w:rPr>
          <w:rFonts w:ascii="Arial" w:eastAsia="SimSun" w:hAnsi="Arial" w:cs="Arial" w:hint="eastAsia"/>
          <w:b/>
          <w:u w:val="single"/>
        </w:rPr>
        <w:t>Supervisor</w:t>
      </w:r>
      <w:r w:rsidRPr="00C034CE">
        <w:rPr>
          <w:rFonts w:ascii="Arial" w:eastAsia="SimSun" w:hAnsi="Arial" w:cs="Arial"/>
          <w:b/>
          <w:u w:val="single"/>
        </w:rPr>
        <w:t xml:space="preserve"> </w:t>
      </w:r>
      <w:r w:rsidRPr="00C034CE">
        <w:rPr>
          <w:rFonts w:ascii="Arial" w:eastAsia="SimSun" w:hAnsi="Arial" w:cs="Arial" w:hint="eastAsia"/>
          <w:b/>
          <w:u w:val="single"/>
        </w:rPr>
        <w:t>Profile</w:t>
      </w:r>
      <w:r w:rsidRPr="00C034CE">
        <w:rPr>
          <w:rFonts w:ascii="Arial" w:eastAsia="SimSun" w:hAnsi="Arial" w:cs="Arial"/>
          <w:b/>
          <w:u w:val="single"/>
        </w:rPr>
        <w:t>:</w:t>
      </w:r>
    </w:p>
    <w:p w:rsidR="003007A4" w:rsidRPr="00C034CE" w:rsidRDefault="003007A4">
      <w:pPr>
        <w:widowControl w:val="0"/>
        <w:spacing w:after="0" w:line="240" w:lineRule="auto"/>
        <w:jc w:val="both"/>
        <w:rPr>
          <w:rFonts w:ascii="Arial" w:eastAsia="SimSun" w:hAnsi="Arial" w:cs="Arial"/>
          <w:b/>
          <w:u w:val="single"/>
        </w:rPr>
      </w:pPr>
    </w:p>
    <w:p w:rsidR="003007A4" w:rsidRPr="00C034CE" w:rsidRDefault="00622110">
      <w:pPr>
        <w:widowControl w:val="0"/>
        <w:spacing w:after="0" w:line="240" w:lineRule="auto"/>
        <w:jc w:val="both"/>
        <w:rPr>
          <w:rFonts w:ascii="Arial" w:eastAsia="SimSun" w:hAnsi="Arial" w:cs="Arial"/>
          <w:b/>
          <w:sz w:val="20"/>
          <w:szCs w:val="20"/>
          <w:u w:val="single"/>
        </w:rPr>
      </w:pPr>
      <w:r w:rsidRPr="00C034CE">
        <w:rPr>
          <w:rFonts w:ascii="Arial" w:eastAsia="SimSun" w:hAnsi="Arial" w:cs="Arial"/>
          <w:b/>
          <w:sz w:val="20"/>
          <w:szCs w:val="20"/>
          <w:u w:val="single"/>
        </w:rPr>
        <w:t>Principal Supervisor:</w:t>
      </w:r>
    </w:p>
    <w:p w:rsidR="005A56AB" w:rsidRPr="00C034CE" w:rsidRDefault="005A56AB" w:rsidP="005A56AB">
      <w:pPr>
        <w:widowControl w:val="0"/>
        <w:spacing w:after="0" w:line="240" w:lineRule="auto"/>
        <w:jc w:val="both"/>
        <w:rPr>
          <w:rFonts w:ascii="Arial" w:eastAsia="SimSun" w:hAnsi="Arial" w:cs="Arial"/>
          <w:sz w:val="20"/>
          <w:szCs w:val="20"/>
        </w:rPr>
      </w:pPr>
      <w:r w:rsidRPr="00C034CE">
        <w:rPr>
          <w:rFonts w:ascii="Arial" w:eastAsia="SimSun" w:hAnsi="Arial" w:cs="Arial"/>
          <w:sz w:val="20"/>
          <w:szCs w:val="20"/>
        </w:rPr>
        <w:t>Dr Sun is currently the Senior Associate Professor of Department of Mechatronics and Robotics. She has broad academic working experience in China and Singapore for more than 20 years.</w:t>
      </w:r>
    </w:p>
    <w:p w:rsidR="005A56AB" w:rsidRPr="00C034CE" w:rsidRDefault="005A56AB" w:rsidP="005A56AB">
      <w:pPr>
        <w:widowControl w:val="0"/>
        <w:spacing w:after="0" w:line="240" w:lineRule="auto"/>
        <w:jc w:val="both"/>
        <w:rPr>
          <w:rFonts w:ascii="Arial" w:eastAsia="SimSun" w:hAnsi="Arial" w:cs="Arial"/>
          <w:sz w:val="20"/>
          <w:szCs w:val="20"/>
        </w:rPr>
      </w:pPr>
    </w:p>
    <w:p w:rsidR="003007A4" w:rsidRPr="00C034CE" w:rsidRDefault="005A56AB" w:rsidP="005A56AB">
      <w:pPr>
        <w:widowControl w:val="0"/>
        <w:spacing w:after="0" w:line="240" w:lineRule="auto"/>
        <w:jc w:val="both"/>
        <w:rPr>
          <w:rFonts w:ascii="Arial" w:eastAsia="SimSun" w:hAnsi="Arial" w:cs="Arial"/>
          <w:sz w:val="20"/>
          <w:szCs w:val="20"/>
        </w:rPr>
      </w:pPr>
      <w:r w:rsidRPr="00C034CE">
        <w:rPr>
          <w:rFonts w:ascii="Arial" w:eastAsia="SimSun" w:hAnsi="Arial" w:cs="Arial"/>
          <w:sz w:val="20"/>
          <w:szCs w:val="20"/>
        </w:rPr>
        <w:t>She has extensive research experience in 3D Printing for Healthcare Product Design, 3D Customized Food Printing, Biomimetic Scaffold Fabrication, Intelligent Process Monitoring, and Mechatronics &amp; Instrumentation. Along with nearly 15 research projects sponsored by Singapore and China government agencies, and industries.</w:t>
      </w:r>
    </w:p>
    <w:p w:rsidR="005A56AB" w:rsidRPr="00C034CE" w:rsidRDefault="005A56AB" w:rsidP="005A56AB">
      <w:pPr>
        <w:widowControl w:val="0"/>
        <w:spacing w:after="0" w:line="240" w:lineRule="auto"/>
        <w:jc w:val="both"/>
        <w:rPr>
          <w:rFonts w:ascii="Arial" w:eastAsia="SimSun" w:hAnsi="Arial" w:cs="Arial"/>
          <w:sz w:val="20"/>
          <w:szCs w:val="20"/>
        </w:rPr>
      </w:pPr>
    </w:p>
    <w:p w:rsidR="003007A4" w:rsidRPr="00C034CE" w:rsidRDefault="00622110">
      <w:pPr>
        <w:widowControl w:val="0"/>
        <w:spacing w:after="0" w:line="240" w:lineRule="auto"/>
        <w:jc w:val="both"/>
        <w:rPr>
          <w:rFonts w:ascii="Arial" w:eastAsia="SimSun" w:hAnsi="Arial" w:cs="Arial"/>
          <w:b/>
          <w:sz w:val="20"/>
          <w:szCs w:val="20"/>
          <w:u w:val="single"/>
        </w:rPr>
      </w:pPr>
      <w:r w:rsidRPr="00C034CE">
        <w:rPr>
          <w:rFonts w:ascii="Arial" w:eastAsia="SimSun" w:hAnsi="Arial" w:cs="Arial"/>
          <w:b/>
          <w:sz w:val="20"/>
          <w:szCs w:val="20"/>
          <w:u w:val="single"/>
        </w:rPr>
        <w:t>JITRI co-supervisor:</w:t>
      </w:r>
    </w:p>
    <w:p w:rsidR="005A56AB" w:rsidRPr="00C034CE" w:rsidRDefault="005A56AB" w:rsidP="005A56AB">
      <w:pPr>
        <w:widowControl w:val="0"/>
        <w:spacing w:after="0" w:line="240" w:lineRule="auto"/>
        <w:jc w:val="both"/>
        <w:rPr>
          <w:rFonts w:ascii="Arial" w:eastAsia="SimSun" w:hAnsi="Arial" w:cs="Arial"/>
          <w:sz w:val="20"/>
          <w:szCs w:val="20"/>
        </w:rPr>
      </w:pPr>
      <w:proofErr w:type="spellStart"/>
      <w:r w:rsidRPr="00C034CE">
        <w:rPr>
          <w:rFonts w:ascii="Arial" w:eastAsia="SimSun" w:hAnsi="Arial" w:cs="Arial"/>
          <w:sz w:val="20"/>
          <w:szCs w:val="20"/>
        </w:rPr>
        <w:t>Dr.Yongyong</w:t>
      </w:r>
      <w:proofErr w:type="spellEnd"/>
      <w:r w:rsidRPr="00C034CE">
        <w:rPr>
          <w:rFonts w:ascii="Arial" w:eastAsia="SimSun" w:hAnsi="Arial" w:cs="Arial"/>
          <w:sz w:val="20"/>
          <w:szCs w:val="20"/>
        </w:rPr>
        <w:t xml:space="preserve"> Li is currently a full Professor of School of Medicine, </w:t>
      </w:r>
      <w:proofErr w:type="spellStart"/>
      <w:r w:rsidRPr="00C034CE">
        <w:rPr>
          <w:rFonts w:ascii="Arial" w:eastAsia="SimSun" w:hAnsi="Arial" w:cs="Arial"/>
          <w:sz w:val="20"/>
          <w:szCs w:val="20"/>
        </w:rPr>
        <w:t>Tongji</w:t>
      </w:r>
      <w:proofErr w:type="spellEnd"/>
      <w:r w:rsidRPr="00C034CE">
        <w:rPr>
          <w:rFonts w:ascii="Arial" w:eastAsia="SimSun" w:hAnsi="Arial" w:cs="Arial"/>
          <w:sz w:val="20"/>
          <w:szCs w:val="20"/>
        </w:rPr>
        <w:t xml:space="preserve"> Univ. Dr. Li’s group studies controlled drug delivery, bio-inspired materials and </w:t>
      </w:r>
      <w:proofErr w:type="spellStart"/>
      <w:r w:rsidRPr="00C034CE">
        <w:rPr>
          <w:rFonts w:ascii="Arial" w:eastAsia="SimSun" w:hAnsi="Arial" w:cs="Arial"/>
          <w:sz w:val="20"/>
          <w:szCs w:val="20"/>
        </w:rPr>
        <w:t>nanobiotechnology</w:t>
      </w:r>
      <w:proofErr w:type="spellEnd"/>
      <w:r w:rsidRPr="00C034CE">
        <w:rPr>
          <w:rFonts w:ascii="Arial" w:eastAsia="SimSun" w:hAnsi="Arial" w:cs="Arial"/>
          <w:sz w:val="20"/>
          <w:szCs w:val="20"/>
        </w:rPr>
        <w:t xml:space="preserve">, especially for </w:t>
      </w:r>
      <w:r w:rsidRPr="00C034CE">
        <w:rPr>
          <w:rFonts w:ascii="Arial" w:eastAsia="SimSun" w:hAnsi="Arial" w:cs="Arial"/>
          <w:sz w:val="20"/>
          <w:szCs w:val="20"/>
        </w:rPr>
        <w:lastRenderedPageBreak/>
        <w:t xml:space="preserve">cancer and skin diseases. Beyond the basic research, Dr Li’s current interest and effort are highly devoted to how to advance those frontier delivery platforms particularly microneedle and </w:t>
      </w:r>
      <w:proofErr w:type="spellStart"/>
      <w:r w:rsidRPr="00C034CE">
        <w:rPr>
          <w:rFonts w:ascii="Arial" w:eastAsia="SimSun" w:hAnsi="Arial" w:cs="Arial"/>
          <w:sz w:val="20"/>
          <w:szCs w:val="20"/>
        </w:rPr>
        <w:t>nano</w:t>
      </w:r>
      <w:proofErr w:type="spellEnd"/>
      <w:r w:rsidRPr="00C034CE">
        <w:rPr>
          <w:rFonts w:ascii="Arial" w:eastAsia="SimSun" w:hAnsi="Arial" w:cs="Arial"/>
          <w:sz w:val="20"/>
          <w:szCs w:val="20"/>
        </w:rPr>
        <w:t xml:space="preserve">/hydro-gel into clinic stage, in collaboration with engineers and hospitals. Dr. Li has published 80+ peer-reviewed journal papers including top journals in Advanced Materials, ACS Nano, Biomaterials, and Small with a Scholar h-index of 32. He serves as an Editorial Board for Chinese Journal of Biomedical Engineering. Dr. Li is the recipient of the Shanghai Rising Star in Science and technology and the 100 Talents Plan of </w:t>
      </w:r>
      <w:proofErr w:type="spellStart"/>
      <w:r w:rsidRPr="00C034CE">
        <w:rPr>
          <w:rFonts w:ascii="Arial" w:eastAsia="SimSun" w:hAnsi="Arial" w:cs="Arial"/>
          <w:sz w:val="20"/>
          <w:szCs w:val="20"/>
        </w:rPr>
        <w:t>Tongji</w:t>
      </w:r>
      <w:proofErr w:type="spellEnd"/>
      <w:r w:rsidRPr="00C034CE">
        <w:rPr>
          <w:rFonts w:ascii="Arial" w:eastAsia="SimSun" w:hAnsi="Arial" w:cs="Arial"/>
          <w:sz w:val="20"/>
          <w:szCs w:val="20"/>
        </w:rPr>
        <w:t xml:space="preserve"> </w:t>
      </w:r>
      <w:proofErr w:type="spellStart"/>
      <w:r w:rsidRPr="00C034CE">
        <w:rPr>
          <w:rFonts w:ascii="Arial" w:eastAsia="SimSun" w:hAnsi="Arial" w:cs="Arial"/>
          <w:sz w:val="20"/>
          <w:szCs w:val="20"/>
        </w:rPr>
        <w:t>Univ</w:t>
      </w:r>
      <w:proofErr w:type="spellEnd"/>
      <w:r w:rsidRPr="00C034CE">
        <w:rPr>
          <w:rFonts w:ascii="Arial" w:eastAsia="SimSun" w:hAnsi="Arial" w:cs="Arial"/>
          <w:sz w:val="20"/>
          <w:szCs w:val="20"/>
        </w:rPr>
        <w:t xml:space="preserve"> for Young Talents. Dr. Li has coauthored several books including Methods in Molecular biology-siRNA delivery methods, Nanomaterials for Tumor Targeting </w:t>
      </w:r>
      <w:proofErr w:type="spellStart"/>
      <w:r w:rsidRPr="00C034CE">
        <w:rPr>
          <w:rFonts w:ascii="Arial" w:eastAsia="SimSun" w:hAnsi="Arial" w:cs="Arial"/>
          <w:sz w:val="20"/>
          <w:szCs w:val="20"/>
        </w:rPr>
        <w:t>Theranostics</w:t>
      </w:r>
      <w:proofErr w:type="spellEnd"/>
      <w:r w:rsidRPr="00C034CE">
        <w:rPr>
          <w:rFonts w:ascii="Arial" w:eastAsia="SimSun" w:hAnsi="Arial" w:cs="Arial"/>
          <w:sz w:val="20"/>
          <w:szCs w:val="20"/>
        </w:rPr>
        <w:t>, Molecular Biopharmaceutics.</w:t>
      </w:r>
    </w:p>
    <w:p w:rsidR="003007A4" w:rsidRPr="00C034CE" w:rsidRDefault="003007A4">
      <w:pPr>
        <w:widowControl w:val="0"/>
        <w:spacing w:after="0" w:line="240" w:lineRule="auto"/>
        <w:jc w:val="both"/>
        <w:rPr>
          <w:rFonts w:ascii="Arial" w:eastAsia="SimSun" w:hAnsi="Arial" w:cs="Arial"/>
          <w:b/>
          <w:sz w:val="20"/>
          <w:szCs w:val="20"/>
          <w:u w:val="single"/>
        </w:rPr>
      </w:pPr>
    </w:p>
    <w:p w:rsidR="003007A4" w:rsidRPr="00C034CE" w:rsidRDefault="003007A4">
      <w:pPr>
        <w:widowControl w:val="0"/>
        <w:spacing w:after="0" w:line="240" w:lineRule="auto"/>
        <w:jc w:val="both"/>
        <w:rPr>
          <w:rFonts w:ascii="Arial" w:eastAsia="SimSun" w:hAnsi="Arial" w:cs="Arial"/>
          <w:b/>
          <w:sz w:val="20"/>
          <w:szCs w:val="20"/>
          <w:u w:val="single"/>
        </w:rPr>
      </w:pPr>
    </w:p>
    <w:p w:rsidR="003007A4" w:rsidRPr="00C034CE" w:rsidRDefault="00622110">
      <w:pPr>
        <w:widowControl w:val="0"/>
        <w:spacing w:after="0" w:line="240" w:lineRule="auto"/>
        <w:jc w:val="both"/>
        <w:rPr>
          <w:rFonts w:ascii="Arial" w:eastAsia="SimSun" w:hAnsi="Arial" w:cs="Arial"/>
          <w:b/>
          <w:u w:val="single"/>
        </w:rPr>
      </w:pPr>
      <w:r w:rsidRPr="00C034CE">
        <w:rPr>
          <w:rFonts w:ascii="Arial" w:eastAsia="SimSun" w:hAnsi="Arial" w:cs="Arial"/>
          <w:b/>
          <w:u w:val="single"/>
        </w:rPr>
        <w:t xml:space="preserve">How to Apply: </w:t>
      </w:r>
    </w:p>
    <w:p w:rsidR="003007A4" w:rsidRPr="00C034CE" w:rsidRDefault="00622110">
      <w:pPr>
        <w:spacing w:after="0" w:line="240" w:lineRule="auto"/>
        <w:rPr>
          <w:rFonts w:ascii="Arial" w:hAnsi="Arial" w:cs="Arial"/>
          <w:lang w:val="en-GB"/>
        </w:rPr>
      </w:pPr>
      <w:r w:rsidRPr="00C034CE">
        <w:rPr>
          <w:rFonts w:ascii="Arial" w:hAnsi="Arial" w:cs="Arial"/>
          <w:lang w:val="en-GB"/>
        </w:rPr>
        <w:t>Interested applicants are advised to email</w:t>
      </w:r>
      <w:r w:rsidRPr="00C034CE">
        <w:rPr>
          <w:rFonts w:ascii="Arial" w:hAnsi="Arial" w:cs="Arial"/>
        </w:rPr>
        <w:t xml:space="preserve"> </w:t>
      </w:r>
      <w:r w:rsidR="00A43E6F" w:rsidRPr="00C034CE">
        <w:rPr>
          <w:rFonts w:ascii="Arial" w:hAnsi="Arial" w:cs="Arial"/>
        </w:rPr>
        <w:t>jie.sun</w:t>
      </w:r>
      <w:r w:rsidRPr="00C034CE">
        <w:rPr>
          <w:rFonts w:ascii="Arial" w:eastAsia="SimSun" w:hAnsi="Arial" w:cs="Arial"/>
          <w:kern w:val="36"/>
        </w:rPr>
        <w:t>@xjtlu.edu.cn (XJTLU principal supervisor’s email address</w:t>
      </w:r>
      <w:r w:rsidRPr="00C034CE">
        <w:rPr>
          <w:rFonts w:ascii="Arial" w:hAnsi="Arial" w:cs="Arial"/>
          <w:lang w:val="en-GB"/>
        </w:rPr>
        <w:t>) or (</w:t>
      </w:r>
      <w:r w:rsidR="00A43E6F" w:rsidRPr="00C034CE">
        <w:rPr>
          <w:rFonts w:ascii="Arial" w:eastAsia="SimSun" w:hAnsi="Arial" w:cs="Arial" w:hint="eastAsia"/>
        </w:rPr>
        <w:t>yongyong_li@tongji.edu.cn</w:t>
      </w:r>
      <w:r w:rsidRPr="00C034CE">
        <w:rPr>
          <w:rFonts w:ascii="Arial" w:hAnsi="Arial" w:cs="Arial"/>
          <w:lang w:val="en-GB"/>
        </w:rPr>
        <w:t>) the following documents</w:t>
      </w:r>
      <w:r w:rsidRPr="00C034CE">
        <w:rPr>
          <w:rFonts w:ascii="Arial" w:eastAsia="SimSun" w:hAnsi="Arial" w:cs="Arial"/>
          <w:kern w:val="36"/>
        </w:rPr>
        <w:t xml:space="preserve"> for initial review and assessment </w:t>
      </w:r>
      <w:r w:rsidRPr="00C034CE">
        <w:rPr>
          <w:rFonts w:ascii="Arial" w:hAnsi="Arial" w:cs="Arial"/>
          <w:lang w:val="en-GB"/>
        </w:rPr>
        <w:t xml:space="preserve">(please put the project title in the subject line). </w:t>
      </w:r>
    </w:p>
    <w:p w:rsidR="003007A4" w:rsidRPr="00C034CE" w:rsidRDefault="00622110">
      <w:pPr>
        <w:widowControl w:val="0"/>
        <w:numPr>
          <w:ilvl w:val="0"/>
          <w:numId w:val="1"/>
        </w:numPr>
        <w:spacing w:after="0" w:line="240" w:lineRule="auto"/>
        <w:jc w:val="both"/>
        <w:rPr>
          <w:rFonts w:ascii="Arial" w:hAnsi="Arial" w:cs="Arial"/>
          <w:lang w:val="en-GB"/>
        </w:rPr>
      </w:pPr>
      <w:r w:rsidRPr="00C034CE">
        <w:rPr>
          <w:rFonts w:ascii="Arial" w:hAnsi="Arial" w:cs="Arial"/>
          <w:lang w:val="en-GB"/>
        </w:rPr>
        <w:t xml:space="preserve">CV </w:t>
      </w:r>
    </w:p>
    <w:p w:rsidR="003007A4" w:rsidRPr="00C034CE" w:rsidRDefault="00622110">
      <w:pPr>
        <w:widowControl w:val="0"/>
        <w:numPr>
          <w:ilvl w:val="0"/>
          <w:numId w:val="1"/>
        </w:numPr>
        <w:spacing w:after="0" w:line="240" w:lineRule="auto"/>
        <w:jc w:val="both"/>
        <w:rPr>
          <w:rFonts w:ascii="Arial" w:hAnsi="Arial" w:cs="Arial"/>
          <w:lang w:val="en-GB"/>
        </w:rPr>
      </w:pPr>
      <w:r w:rsidRPr="00C034CE">
        <w:rPr>
          <w:rFonts w:ascii="Arial" w:hAnsi="Arial" w:cs="Arial"/>
          <w:lang w:val="en-GB"/>
        </w:rPr>
        <w:t>Two reference letters with company/university letterhead</w:t>
      </w:r>
    </w:p>
    <w:p w:rsidR="003007A4" w:rsidRPr="00C034CE" w:rsidRDefault="00622110">
      <w:pPr>
        <w:widowControl w:val="0"/>
        <w:numPr>
          <w:ilvl w:val="0"/>
          <w:numId w:val="1"/>
        </w:numPr>
        <w:spacing w:after="0" w:line="240" w:lineRule="auto"/>
        <w:jc w:val="both"/>
        <w:rPr>
          <w:rFonts w:ascii="Arial" w:hAnsi="Arial" w:cs="Arial"/>
          <w:lang w:val="en-GB"/>
        </w:rPr>
      </w:pPr>
      <w:r w:rsidRPr="00C034CE">
        <w:rPr>
          <w:rFonts w:ascii="Arial" w:hAnsi="Arial" w:cs="Arial"/>
          <w:lang w:val="en-GB"/>
        </w:rPr>
        <w:t xml:space="preserve">Personal statement outlining your interest in the position </w:t>
      </w:r>
    </w:p>
    <w:p w:rsidR="003007A4" w:rsidRPr="00C034CE" w:rsidRDefault="00622110">
      <w:pPr>
        <w:widowControl w:val="0"/>
        <w:numPr>
          <w:ilvl w:val="0"/>
          <w:numId w:val="1"/>
        </w:numPr>
        <w:spacing w:after="0" w:line="240" w:lineRule="auto"/>
        <w:jc w:val="both"/>
        <w:rPr>
          <w:rFonts w:ascii="Arial" w:hAnsi="Arial" w:cs="Arial"/>
          <w:lang w:val="en-GB"/>
        </w:rPr>
      </w:pPr>
      <w:r w:rsidRPr="00C034CE">
        <w:rPr>
          <w:rFonts w:ascii="Arial" w:hAnsi="Arial" w:cs="Arial"/>
          <w:lang w:val="en-GB"/>
        </w:rPr>
        <w:t>Proof of English language proficiency (an IELTS score of 6.5 or above)</w:t>
      </w:r>
    </w:p>
    <w:p w:rsidR="003007A4" w:rsidRPr="00C034CE" w:rsidRDefault="00622110">
      <w:pPr>
        <w:widowControl w:val="0"/>
        <w:numPr>
          <w:ilvl w:val="0"/>
          <w:numId w:val="1"/>
        </w:numPr>
        <w:spacing w:after="0" w:line="240" w:lineRule="auto"/>
        <w:jc w:val="both"/>
        <w:rPr>
          <w:rFonts w:ascii="Arial" w:hAnsi="Arial" w:cs="Arial"/>
          <w:lang w:val="en-GB"/>
        </w:rPr>
      </w:pPr>
      <w:r w:rsidRPr="00C034CE">
        <w:rPr>
          <w:rFonts w:ascii="Arial" w:hAnsi="Arial" w:cs="Arial"/>
          <w:lang w:val="en-GB"/>
        </w:rPr>
        <w:t>Verified school transcripts in both Chinese and English (for international students, only the English version is required)</w:t>
      </w:r>
    </w:p>
    <w:p w:rsidR="003007A4" w:rsidRPr="00C034CE" w:rsidRDefault="00622110">
      <w:pPr>
        <w:widowControl w:val="0"/>
        <w:numPr>
          <w:ilvl w:val="0"/>
          <w:numId w:val="1"/>
        </w:numPr>
        <w:spacing w:after="0" w:line="240" w:lineRule="auto"/>
        <w:jc w:val="both"/>
        <w:rPr>
          <w:rFonts w:ascii="Arial" w:hAnsi="Arial" w:cs="Arial"/>
          <w:lang w:val="en-GB"/>
        </w:rPr>
      </w:pPr>
      <w:r w:rsidRPr="00C034CE">
        <w:rPr>
          <w:rFonts w:ascii="Arial" w:hAnsi="Arial" w:cs="Arial"/>
          <w:lang w:val="en-GB"/>
        </w:rPr>
        <w:t>Verified certificates of education qualifications in both Chinese and English (for international students, only the English version is required)  </w:t>
      </w:r>
    </w:p>
    <w:p w:rsidR="003007A4" w:rsidRPr="00C034CE" w:rsidRDefault="00622110">
      <w:pPr>
        <w:widowControl w:val="0"/>
        <w:numPr>
          <w:ilvl w:val="0"/>
          <w:numId w:val="1"/>
        </w:numPr>
        <w:spacing w:after="0" w:line="240" w:lineRule="auto"/>
        <w:jc w:val="both"/>
        <w:rPr>
          <w:rFonts w:ascii="Arial" w:hAnsi="Arial" w:cs="Arial"/>
          <w:lang w:val="en-GB"/>
        </w:rPr>
      </w:pPr>
      <w:r w:rsidRPr="00C034CE">
        <w:rPr>
          <w:rFonts w:ascii="Arial" w:hAnsi="Arial" w:cs="Arial"/>
        </w:rPr>
        <w:t>PDF copy of Master Degree dissertation (or an equivalent writing sample) and examiners reports available</w:t>
      </w:r>
      <w:r w:rsidRPr="00C034CE">
        <w:rPr>
          <w:rFonts w:ascii="Arial" w:hAnsi="Arial" w:cs="Arial"/>
          <w:lang w:val="en-GB"/>
        </w:rPr>
        <w:t> </w:t>
      </w:r>
    </w:p>
    <w:sectPr w:rsidR="003007A4" w:rsidRPr="00C034CE">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399" w:rsidRDefault="00353399" w:rsidP="00380F8F">
      <w:pPr>
        <w:spacing w:after="0" w:line="240" w:lineRule="auto"/>
      </w:pPr>
      <w:r>
        <w:separator/>
      </w:r>
    </w:p>
  </w:endnote>
  <w:endnote w:type="continuationSeparator" w:id="0">
    <w:p w:rsidR="00353399" w:rsidRDefault="00353399" w:rsidP="0038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399" w:rsidRDefault="00353399" w:rsidP="00380F8F">
      <w:pPr>
        <w:spacing w:after="0" w:line="240" w:lineRule="auto"/>
      </w:pPr>
      <w:r>
        <w:separator/>
      </w:r>
    </w:p>
  </w:footnote>
  <w:footnote w:type="continuationSeparator" w:id="0">
    <w:p w:rsidR="00353399" w:rsidRDefault="00353399" w:rsidP="00380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F" w:rsidRDefault="00380F8F" w:rsidP="00380F8F">
    <w:pPr>
      <w:pStyle w:val="Header"/>
      <w:jc w:val="left"/>
    </w:pPr>
    <w:r>
      <w:t xml:space="preserve">                                         </w:t>
    </w:r>
    <w:r w:rsidR="00625B29">
      <w:t xml:space="preserve">                                                                                      </w:t>
    </w:r>
    <w:r w:rsidR="00625B29">
      <w:rPr>
        <w:noProof/>
      </w:rPr>
      <w:drawing>
        <wp:inline distT="0" distB="0" distL="0" distR="0" wp14:anchorId="178B0300">
          <wp:extent cx="1981200"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97976"/>
    <w:multiLevelType w:val="multilevel"/>
    <w:tmpl w:val="4B8979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c0NjYztjQxtzQztTRT0lEKTi0uzszPAykwrAUATO8XfCwAAAA="/>
  </w:docVars>
  <w:rsids>
    <w:rsidRoot w:val="000A266A"/>
    <w:rsid w:val="85FF0964"/>
    <w:rsid w:val="97FB8DC1"/>
    <w:rsid w:val="9BDF9582"/>
    <w:rsid w:val="9EFF7325"/>
    <w:rsid w:val="9FD6AFD0"/>
    <w:rsid w:val="9FF26587"/>
    <w:rsid w:val="9FF8FEAB"/>
    <w:rsid w:val="9FF97FFC"/>
    <w:rsid w:val="A6FF9002"/>
    <w:rsid w:val="ADFB2049"/>
    <w:rsid w:val="AFFEE948"/>
    <w:rsid w:val="AFFF9511"/>
    <w:rsid w:val="B02EF1DF"/>
    <w:rsid w:val="B2FFB5AE"/>
    <w:rsid w:val="B6CE12BB"/>
    <w:rsid w:val="B77FEF2A"/>
    <w:rsid w:val="B7F78284"/>
    <w:rsid w:val="B9F7A51B"/>
    <w:rsid w:val="B9FE99FD"/>
    <w:rsid w:val="BADF7E4C"/>
    <w:rsid w:val="BAFF8270"/>
    <w:rsid w:val="BB15493E"/>
    <w:rsid w:val="BBBBAF54"/>
    <w:rsid w:val="BBDF654D"/>
    <w:rsid w:val="BBFDD962"/>
    <w:rsid w:val="BCFDB2C9"/>
    <w:rsid w:val="BD9D7E54"/>
    <w:rsid w:val="BDBA6BDD"/>
    <w:rsid w:val="BDFDFE90"/>
    <w:rsid w:val="BDFE4B29"/>
    <w:rsid w:val="BEF20456"/>
    <w:rsid w:val="BF37B3E9"/>
    <w:rsid w:val="BFB7B60F"/>
    <w:rsid w:val="BFBA15C7"/>
    <w:rsid w:val="BFBC89A8"/>
    <w:rsid w:val="BFE3848A"/>
    <w:rsid w:val="BFFE2433"/>
    <w:rsid w:val="BFFFD221"/>
    <w:rsid w:val="BFFFE660"/>
    <w:rsid w:val="C7D2B73C"/>
    <w:rsid w:val="C7DFBD21"/>
    <w:rsid w:val="CAAFDF4F"/>
    <w:rsid w:val="CF5DE14A"/>
    <w:rsid w:val="CFBAA796"/>
    <w:rsid w:val="D3ED457C"/>
    <w:rsid w:val="D3FF7D8C"/>
    <w:rsid w:val="D4EDA80C"/>
    <w:rsid w:val="D5DAEBC7"/>
    <w:rsid w:val="D7CF828B"/>
    <w:rsid w:val="D7F70F75"/>
    <w:rsid w:val="DAEE9067"/>
    <w:rsid w:val="DAFD38EF"/>
    <w:rsid w:val="DB7BE2B3"/>
    <w:rsid w:val="DBA712F2"/>
    <w:rsid w:val="DC17B2BE"/>
    <w:rsid w:val="DDFA1DA2"/>
    <w:rsid w:val="DE394721"/>
    <w:rsid w:val="DE6FEDA4"/>
    <w:rsid w:val="DFE6D06C"/>
    <w:rsid w:val="DFEA68F0"/>
    <w:rsid w:val="DFF6F5AA"/>
    <w:rsid w:val="DFFA44C1"/>
    <w:rsid w:val="E17B70D4"/>
    <w:rsid w:val="E50F102F"/>
    <w:rsid w:val="E7B90D7A"/>
    <w:rsid w:val="E7DF6179"/>
    <w:rsid w:val="EAFDE3FC"/>
    <w:rsid w:val="EBFF78B8"/>
    <w:rsid w:val="ECDEA7ED"/>
    <w:rsid w:val="EEFC6E4A"/>
    <w:rsid w:val="EFB25571"/>
    <w:rsid w:val="EFBF2C20"/>
    <w:rsid w:val="EFF77BAD"/>
    <w:rsid w:val="EFFB31EC"/>
    <w:rsid w:val="EFFEE540"/>
    <w:rsid w:val="F2BF099A"/>
    <w:rsid w:val="F35F924F"/>
    <w:rsid w:val="F39F91B3"/>
    <w:rsid w:val="F3FEA574"/>
    <w:rsid w:val="F4DF9151"/>
    <w:rsid w:val="F58FA382"/>
    <w:rsid w:val="F5BB665D"/>
    <w:rsid w:val="F5F1F69D"/>
    <w:rsid w:val="F64B3EB3"/>
    <w:rsid w:val="F6D7CF99"/>
    <w:rsid w:val="F76F6115"/>
    <w:rsid w:val="F7EF90F5"/>
    <w:rsid w:val="F7F79701"/>
    <w:rsid w:val="F7FD3129"/>
    <w:rsid w:val="F839A9B1"/>
    <w:rsid w:val="F97FCBFD"/>
    <w:rsid w:val="FABBBD6F"/>
    <w:rsid w:val="FABFE27D"/>
    <w:rsid w:val="FAFF6570"/>
    <w:rsid w:val="FB7FF5B3"/>
    <w:rsid w:val="FB871749"/>
    <w:rsid w:val="FBBF1707"/>
    <w:rsid w:val="FBCB3C97"/>
    <w:rsid w:val="FBFBEB5C"/>
    <w:rsid w:val="FBFE3AAC"/>
    <w:rsid w:val="FCFF60FA"/>
    <w:rsid w:val="FD3F503C"/>
    <w:rsid w:val="FD7F32E5"/>
    <w:rsid w:val="FDBF4069"/>
    <w:rsid w:val="FDEF2B73"/>
    <w:rsid w:val="FEDF6B94"/>
    <w:rsid w:val="FEF2CE11"/>
    <w:rsid w:val="FEFD2821"/>
    <w:rsid w:val="FEFFA92B"/>
    <w:rsid w:val="FF0F79C5"/>
    <w:rsid w:val="FF138D9F"/>
    <w:rsid w:val="FF61F500"/>
    <w:rsid w:val="FF74FAD1"/>
    <w:rsid w:val="FF7B6B5A"/>
    <w:rsid w:val="FF7D3FC6"/>
    <w:rsid w:val="FF7F7824"/>
    <w:rsid w:val="FF9599D1"/>
    <w:rsid w:val="FFAB8803"/>
    <w:rsid w:val="FFAD43EA"/>
    <w:rsid w:val="FFB5433B"/>
    <w:rsid w:val="FFBE3813"/>
    <w:rsid w:val="FFBF4772"/>
    <w:rsid w:val="FFD53119"/>
    <w:rsid w:val="FFDE1AFF"/>
    <w:rsid w:val="FFDE664E"/>
    <w:rsid w:val="FFDF8938"/>
    <w:rsid w:val="FFDFDD50"/>
    <w:rsid w:val="FFE9625D"/>
    <w:rsid w:val="FFEFCD89"/>
    <w:rsid w:val="FFF6F80C"/>
    <w:rsid w:val="FFF7F996"/>
    <w:rsid w:val="FFF8009E"/>
    <w:rsid w:val="FFFB6333"/>
    <w:rsid w:val="FFFC2408"/>
    <w:rsid w:val="FFFF0F56"/>
    <w:rsid w:val="FFFF3A1B"/>
    <w:rsid w:val="FFFF5159"/>
    <w:rsid w:val="FFFF756D"/>
    <w:rsid w:val="00003A98"/>
    <w:rsid w:val="0000594E"/>
    <w:rsid w:val="00027ABD"/>
    <w:rsid w:val="00045794"/>
    <w:rsid w:val="00080796"/>
    <w:rsid w:val="000811B6"/>
    <w:rsid w:val="00086BBE"/>
    <w:rsid w:val="000932DD"/>
    <w:rsid w:val="00096690"/>
    <w:rsid w:val="000A266A"/>
    <w:rsid w:val="000A3A65"/>
    <w:rsid w:val="000A6E86"/>
    <w:rsid w:val="000B1626"/>
    <w:rsid w:val="00111ACE"/>
    <w:rsid w:val="00115D0E"/>
    <w:rsid w:val="00125B6A"/>
    <w:rsid w:val="00130512"/>
    <w:rsid w:val="00146864"/>
    <w:rsid w:val="00165FA0"/>
    <w:rsid w:val="0017106B"/>
    <w:rsid w:val="00176A46"/>
    <w:rsid w:val="00183F0C"/>
    <w:rsid w:val="001A0A5F"/>
    <w:rsid w:val="001A5560"/>
    <w:rsid w:val="001B4AD4"/>
    <w:rsid w:val="001C245D"/>
    <w:rsid w:val="001C506F"/>
    <w:rsid w:val="001F3BD0"/>
    <w:rsid w:val="001F5E99"/>
    <w:rsid w:val="00202531"/>
    <w:rsid w:val="00223D7E"/>
    <w:rsid w:val="0022699E"/>
    <w:rsid w:val="00236EBF"/>
    <w:rsid w:val="00244A10"/>
    <w:rsid w:val="00272E4A"/>
    <w:rsid w:val="00295BA3"/>
    <w:rsid w:val="002B2571"/>
    <w:rsid w:val="002B32CA"/>
    <w:rsid w:val="002B5A6E"/>
    <w:rsid w:val="002E07D1"/>
    <w:rsid w:val="002F7871"/>
    <w:rsid w:val="003007A4"/>
    <w:rsid w:val="00314598"/>
    <w:rsid w:val="00322FE3"/>
    <w:rsid w:val="00353399"/>
    <w:rsid w:val="00374810"/>
    <w:rsid w:val="003769EC"/>
    <w:rsid w:val="00380F8F"/>
    <w:rsid w:val="00386932"/>
    <w:rsid w:val="003B57B0"/>
    <w:rsid w:val="003E2FB5"/>
    <w:rsid w:val="003F40FB"/>
    <w:rsid w:val="004301BD"/>
    <w:rsid w:val="00446BEE"/>
    <w:rsid w:val="004A49D9"/>
    <w:rsid w:val="004D4B13"/>
    <w:rsid w:val="004E6839"/>
    <w:rsid w:val="00504263"/>
    <w:rsid w:val="00507815"/>
    <w:rsid w:val="0051277E"/>
    <w:rsid w:val="00530D7F"/>
    <w:rsid w:val="00537D5D"/>
    <w:rsid w:val="0054249D"/>
    <w:rsid w:val="005603A2"/>
    <w:rsid w:val="005635B9"/>
    <w:rsid w:val="005A4C72"/>
    <w:rsid w:val="005A56AB"/>
    <w:rsid w:val="005E3291"/>
    <w:rsid w:val="00622110"/>
    <w:rsid w:val="00625B29"/>
    <w:rsid w:val="006803E9"/>
    <w:rsid w:val="00680EAB"/>
    <w:rsid w:val="006C07BD"/>
    <w:rsid w:val="006E59F3"/>
    <w:rsid w:val="0070473D"/>
    <w:rsid w:val="00760A03"/>
    <w:rsid w:val="00772E9A"/>
    <w:rsid w:val="00775F90"/>
    <w:rsid w:val="00784EBA"/>
    <w:rsid w:val="007E21A9"/>
    <w:rsid w:val="00812CA9"/>
    <w:rsid w:val="00820BDC"/>
    <w:rsid w:val="008275A3"/>
    <w:rsid w:val="008374CF"/>
    <w:rsid w:val="008534B4"/>
    <w:rsid w:val="00893DBE"/>
    <w:rsid w:val="008C423B"/>
    <w:rsid w:val="008C6FE4"/>
    <w:rsid w:val="0094337F"/>
    <w:rsid w:val="00954054"/>
    <w:rsid w:val="0097783A"/>
    <w:rsid w:val="009A7F50"/>
    <w:rsid w:val="009B6653"/>
    <w:rsid w:val="009C3A0E"/>
    <w:rsid w:val="009E5C5E"/>
    <w:rsid w:val="009F6D36"/>
    <w:rsid w:val="009F7D8B"/>
    <w:rsid w:val="00A26BEC"/>
    <w:rsid w:val="00A3053E"/>
    <w:rsid w:val="00A30CA9"/>
    <w:rsid w:val="00A31C5B"/>
    <w:rsid w:val="00A43E6F"/>
    <w:rsid w:val="00A516F6"/>
    <w:rsid w:val="00A53B4E"/>
    <w:rsid w:val="00A85F97"/>
    <w:rsid w:val="00A9688A"/>
    <w:rsid w:val="00AA4786"/>
    <w:rsid w:val="00AE060F"/>
    <w:rsid w:val="00AE485B"/>
    <w:rsid w:val="00B03F20"/>
    <w:rsid w:val="00B110FA"/>
    <w:rsid w:val="00B333F5"/>
    <w:rsid w:val="00B405A2"/>
    <w:rsid w:val="00B463A7"/>
    <w:rsid w:val="00B50D00"/>
    <w:rsid w:val="00B7247E"/>
    <w:rsid w:val="00B76CE4"/>
    <w:rsid w:val="00B82AA7"/>
    <w:rsid w:val="00BA5F53"/>
    <w:rsid w:val="00BC7AA4"/>
    <w:rsid w:val="00BF5B25"/>
    <w:rsid w:val="00C034CE"/>
    <w:rsid w:val="00C87F30"/>
    <w:rsid w:val="00C91C19"/>
    <w:rsid w:val="00CA4A84"/>
    <w:rsid w:val="00CC35F8"/>
    <w:rsid w:val="00CD0847"/>
    <w:rsid w:val="00CD6903"/>
    <w:rsid w:val="00CE4631"/>
    <w:rsid w:val="00CE7F8D"/>
    <w:rsid w:val="00CF6B99"/>
    <w:rsid w:val="00D05ABF"/>
    <w:rsid w:val="00D2307F"/>
    <w:rsid w:val="00D37096"/>
    <w:rsid w:val="00D406AE"/>
    <w:rsid w:val="00D74B66"/>
    <w:rsid w:val="00D866B3"/>
    <w:rsid w:val="00D91CB1"/>
    <w:rsid w:val="00DA1E2D"/>
    <w:rsid w:val="00DA5E8E"/>
    <w:rsid w:val="00DC2914"/>
    <w:rsid w:val="00DE0FE4"/>
    <w:rsid w:val="00DE3DB0"/>
    <w:rsid w:val="00DF08A9"/>
    <w:rsid w:val="00E31EFF"/>
    <w:rsid w:val="00E46C28"/>
    <w:rsid w:val="00E46F01"/>
    <w:rsid w:val="00E54EB8"/>
    <w:rsid w:val="00E90991"/>
    <w:rsid w:val="00EA109F"/>
    <w:rsid w:val="00EA1501"/>
    <w:rsid w:val="00EB25EE"/>
    <w:rsid w:val="00EC26A8"/>
    <w:rsid w:val="00EC29EB"/>
    <w:rsid w:val="00EC47B6"/>
    <w:rsid w:val="00F75D20"/>
    <w:rsid w:val="00F90C71"/>
    <w:rsid w:val="00F96530"/>
    <w:rsid w:val="00FE01EE"/>
    <w:rsid w:val="00FE3824"/>
    <w:rsid w:val="00FF6523"/>
    <w:rsid w:val="09F629C0"/>
    <w:rsid w:val="0F4C95F5"/>
    <w:rsid w:val="16F3F30A"/>
    <w:rsid w:val="1DFF9E61"/>
    <w:rsid w:val="1E2FD0A5"/>
    <w:rsid w:val="1FB2455E"/>
    <w:rsid w:val="1FDE7E2E"/>
    <w:rsid w:val="1FF4359E"/>
    <w:rsid w:val="1FF969E4"/>
    <w:rsid w:val="1FF97DC5"/>
    <w:rsid w:val="1FFED843"/>
    <w:rsid w:val="23DFAC1B"/>
    <w:rsid w:val="253BC00B"/>
    <w:rsid w:val="2590C231"/>
    <w:rsid w:val="277A8DBB"/>
    <w:rsid w:val="2BDF6377"/>
    <w:rsid w:val="2EBF6C8F"/>
    <w:rsid w:val="2EFD2131"/>
    <w:rsid w:val="2F7FCA8A"/>
    <w:rsid w:val="2F9ECFD7"/>
    <w:rsid w:val="2FBD7BA7"/>
    <w:rsid w:val="33DFB888"/>
    <w:rsid w:val="36FBEB68"/>
    <w:rsid w:val="374C0043"/>
    <w:rsid w:val="377F9503"/>
    <w:rsid w:val="37FB8CBA"/>
    <w:rsid w:val="3A7FDD0B"/>
    <w:rsid w:val="3BBD86B6"/>
    <w:rsid w:val="3DFB6ABB"/>
    <w:rsid w:val="3DFF791C"/>
    <w:rsid w:val="3F17CD20"/>
    <w:rsid w:val="3F6FA189"/>
    <w:rsid w:val="3FEF300B"/>
    <w:rsid w:val="3FEF9000"/>
    <w:rsid w:val="3FF784D7"/>
    <w:rsid w:val="3FFBA68B"/>
    <w:rsid w:val="3FFF1152"/>
    <w:rsid w:val="42DF330F"/>
    <w:rsid w:val="43FFA4B0"/>
    <w:rsid w:val="46FF4916"/>
    <w:rsid w:val="4B17D0B5"/>
    <w:rsid w:val="4EBFE93B"/>
    <w:rsid w:val="4FAF173E"/>
    <w:rsid w:val="4FFD7542"/>
    <w:rsid w:val="5767D71F"/>
    <w:rsid w:val="57FF2750"/>
    <w:rsid w:val="5BBFC825"/>
    <w:rsid w:val="5BF0D368"/>
    <w:rsid w:val="5CB57B45"/>
    <w:rsid w:val="5CF2D7F9"/>
    <w:rsid w:val="5CF7D9F8"/>
    <w:rsid w:val="5DBFE559"/>
    <w:rsid w:val="5E7E99AC"/>
    <w:rsid w:val="5E9E1A1B"/>
    <w:rsid w:val="5EEBA191"/>
    <w:rsid w:val="5EFF7DB9"/>
    <w:rsid w:val="5F6BFE72"/>
    <w:rsid w:val="5FF57B00"/>
    <w:rsid w:val="60EFBE86"/>
    <w:rsid w:val="64EF7EC3"/>
    <w:rsid w:val="64FFE6D7"/>
    <w:rsid w:val="67E7C7EA"/>
    <w:rsid w:val="68CF897C"/>
    <w:rsid w:val="693B0375"/>
    <w:rsid w:val="6A86ABE9"/>
    <w:rsid w:val="6AEE6674"/>
    <w:rsid w:val="6BBD6083"/>
    <w:rsid w:val="6BDE9426"/>
    <w:rsid w:val="6CAFF296"/>
    <w:rsid w:val="6D3FC314"/>
    <w:rsid w:val="6DAF7F6B"/>
    <w:rsid w:val="6DFF23E4"/>
    <w:rsid w:val="6EDB3D4F"/>
    <w:rsid w:val="6F636641"/>
    <w:rsid w:val="6F7C916F"/>
    <w:rsid w:val="6FB41EF5"/>
    <w:rsid w:val="6FCBD72F"/>
    <w:rsid w:val="6FFAFA84"/>
    <w:rsid w:val="6FFF8F2B"/>
    <w:rsid w:val="73FF8831"/>
    <w:rsid w:val="75BFFAD4"/>
    <w:rsid w:val="76FD7A92"/>
    <w:rsid w:val="77D73DBC"/>
    <w:rsid w:val="77EBF7FA"/>
    <w:rsid w:val="77F7BD74"/>
    <w:rsid w:val="77FA66BA"/>
    <w:rsid w:val="77FBC098"/>
    <w:rsid w:val="78FAEF4F"/>
    <w:rsid w:val="796F468B"/>
    <w:rsid w:val="7A7F46E0"/>
    <w:rsid w:val="7B3F749E"/>
    <w:rsid w:val="7BBFA54D"/>
    <w:rsid w:val="7BDD2989"/>
    <w:rsid w:val="7BFEEAF0"/>
    <w:rsid w:val="7C5F7147"/>
    <w:rsid w:val="7C6FF22C"/>
    <w:rsid w:val="7CC7C5F8"/>
    <w:rsid w:val="7CF7BC12"/>
    <w:rsid w:val="7CFEC45F"/>
    <w:rsid w:val="7DCFCFA5"/>
    <w:rsid w:val="7DFA919E"/>
    <w:rsid w:val="7DFF1A90"/>
    <w:rsid w:val="7E9F8E05"/>
    <w:rsid w:val="7EEBD8CC"/>
    <w:rsid w:val="7EF77DA7"/>
    <w:rsid w:val="7F17B759"/>
    <w:rsid w:val="7F3F6F4E"/>
    <w:rsid w:val="7F3FC536"/>
    <w:rsid w:val="7F6B662C"/>
    <w:rsid w:val="7F6DE630"/>
    <w:rsid w:val="7F75E8FC"/>
    <w:rsid w:val="7F767AAF"/>
    <w:rsid w:val="7F9C8D9D"/>
    <w:rsid w:val="7FB50DE2"/>
    <w:rsid w:val="7FBFD04B"/>
    <w:rsid w:val="7FCB219A"/>
    <w:rsid w:val="7FCF2DA0"/>
    <w:rsid w:val="7FDBA189"/>
    <w:rsid w:val="7FDC0CDB"/>
    <w:rsid w:val="7FDF5539"/>
    <w:rsid w:val="7FF53D9E"/>
    <w:rsid w:val="7FFBC92C"/>
    <w:rsid w:val="7FFD2454"/>
    <w:rsid w:val="7FFDF5A6"/>
    <w:rsid w:val="7FFF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AC89CB2-6F0E-4260-974D-A6622A2D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uiPriority w:val="99"/>
    <w:unhideWhenUsed/>
    <w:qFormat/>
    <w:pPr>
      <w:spacing w:beforeAutospacing="1" w:after="0" w:afterAutospacing="1"/>
    </w:pPr>
    <w:rPr>
      <w:rFonts w:cs="Times New Roman"/>
      <w:sz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firstLineChars="200" w:firstLine="420"/>
    </w:p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18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jtlu.edu.cn/en/admissions/phd/feesscholarship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jtlu.edu.cn/en/study-with-us/admissions/entry-requiremen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xjtlu.edu.cn" TargetMode="External"/><Relationship Id="rId4" Type="http://schemas.openxmlformats.org/officeDocument/2006/relationships/styles" Target="styles.xml"/><Relationship Id="rId9" Type="http://schemas.openxmlformats.org/officeDocument/2006/relationships/hyperlink" Target="mailto:jie.sun@xjtlu.edu.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D6BAC-A513-44DE-9F29-6076B6E7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Ningjuan Wang</dc:creator>
  <cp:lastModifiedBy>Yanling Fang</cp:lastModifiedBy>
  <cp:revision>5</cp:revision>
  <dcterms:created xsi:type="dcterms:W3CDTF">2021-12-10T07:33:00Z</dcterms:created>
  <dcterms:modified xsi:type="dcterms:W3CDTF">2021-12-17T06:50:00Z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0x010100051327D90C08A84D993A90C22989B617</vt:lpwstr>
  </property>
  <property fmtid="{D5CDD505-2E9C-101B-9397-08002B2CF9AE}" pid="3" name="Category">
    <vt:lpwstr/>
  </property>
  <property fmtid="{D5CDD505-2E9C-101B-9397-08002B2CF9AE}" pid="4" name="KSOProductBuildVer">
    <vt:lpwstr>2052-2.4.0.3944</vt:lpwstr>
  </property>
</Properties>
</file>