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6B2C"/>
    <w:p w14:paraId="476F6B7F">
      <w:pPr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First</w:t>
      </w:r>
      <w:r>
        <w:rPr>
          <w:sz w:val="28"/>
          <w:szCs w:val="28"/>
          <w:highlight w:val="yellow"/>
        </w:rPr>
        <w:t>-round PPT submission: The 6-page PPT for the first round should include a cover page, project background, core technology, market opportunity, business model, and team structure.</w:t>
      </w:r>
    </w:p>
    <w:p w14:paraId="4E04918D">
      <w:pPr>
        <w:rPr>
          <w:sz w:val="28"/>
          <w:szCs w:val="28"/>
        </w:rPr>
      </w:pPr>
    </w:p>
    <w:p w14:paraId="24D276AD">
      <w:pPr>
        <w:jc w:val="center"/>
        <w:rPr>
          <w:b/>
          <w:bCs/>
        </w:rPr>
      </w:pPr>
      <w:r>
        <w:rPr>
          <w:b/>
          <w:bCs/>
        </w:rPr>
        <w:t>UPDATED FORMAT</w:t>
      </w:r>
    </w:p>
    <w:p w14:paraId="126E70FF">
      <w:pPr>
        <w:jc w:val="center"/>
        <w:rPr>
          <w:b/>
          <w:bCs/>
        </w:rPr>
      </w:pPr>
      <w:r>
        <w:rPr>
          <w:b/>
          <w:bCs/>
        </w:rPr>
        <w:t>For</w:t>
      </w:r>
    </w:p>
    <w:p w14:paraId="005AB1DB">
      <w:pPr>
        <w:jc w:val="center"/>
        <w:rPr>
          <w:b/>
          <w:bCs/>
        </w:rPr>
      </w:pPr>
      <w:r>
        <w:rPr>
          <w:b/>
          <w:bCs/>
        </w:rPr>
        <w:t>The First-round PPT submission: The 6-page PPT for the first round should include</w:t>
      </w:r>
    </w:p>
    <w:p w14:paraId="7C8F06F0">
      <w:pPr>
        <w:pStyle w:val="4"/>
        <w:numPr>
          <w:ilvl w:val="0"/>
          <w:numId w:val="1"/>
        </w:numPr>
      </w:pPr>
      <w:r>
        <w:t xml:space="preserve">A cover page - </w:t>
      </w:r>
      <w:r>
        <w:rPr>
          <w:b/>
          <w:bCs/>
        </w:rPr>
        <w:t>content</w:t>
      </w:r>
      <w:r>
        <w:t xml:space="preserve">: Startup’s name, logo (if any), brief tagline (summarizing the core idea); high-resolution product or service picture (half slide size) </w:t>
      </w:r>
    </w:p>
    <w:p w14:paraId="5B9AE832">
      <w:pPr>
        <w:pStyle w:val="4"/>
        <w:numPr>
          <w:numId w:val="0"/>
        </w:numPr>
        <w:ind w:left="360" w:leftChars="0"/>
      </w:pPr>
      <w:r>
        <w:t xml:space="preserve"> </w:t>
      </w:r>
    </w:p>
    <w:p w14:paraId="212286EF">
      <w:pPr>
        <w:pStyle w:val="4"/>
        <w:numPr>
          <w:ilvl w:val="0"/>
          <w:numId w:val="1"/>
        </w:numPr>
      </w:pPr>
      <w:r>
        <w:rPr>
          <w:b/>
          <w:bCs/>
        </w:rPr>
        <w:t>Problem / Opportunity: content</w:t>
      </w:r>
      <w:r>
        <w:t>: Description of the problem or opportunity, supported by real-world statistics, stories, or visuals.</w:t>
      </w:r>
    </w:p>
    <w:p w14:paraId="0C8516E0">
      <w:pPr>
        <w:pStyle w:val="4"/>
      </w:pPr>
    </w:p>
    <w:p w14:paraId="0AFA9FA4">
      <w:pPr>
        <w:pStyle w:val="4"/>
        <w:numPr>
          <w:ilvl w:val="0"/>
          <w:numId w:val="1"/>
        </w:numPr>
      </w:pPr>
      <w:r>
        <w:rPr>
          <w:b/>
          <w:bCs/>
        </w:rPr>
        <w:t>Solution:</w:t>
      </w:r>
      <w:r>
        <w:t xml:space="preserve"> </w:t>
      </w:r>
      <w:r>
        <w:rPr>
          <w:b/>
          <w:bCs/>
        </w:rPr>
        <w:t>content</w:t>
      </w:r>
      <w:r>
        <w:t>: Presentation of your product or service and technology behind it as the solution, focusing on benefits rather than features</w:t>
      </w:r>
    </w:p>
    <w:p w14:paraId="2698BF7B">
      <w:pPr>
        <w:pStyle w:val="4"/>
        <w:numPr>
          <w:numId w:val="0"/>
        </w:numPr>
        <w:ind w:left="360" w:leftChars="0"/>
      </w:pPr>
      <w:bookmarkStart w:id="0" w:name="_GoBack"/>
      <w:bookmarkEnd w:id="0"/>
    </w:p>
    <w:p w14:paraId="37091355">
      <w:pPr>
        <w:pStyle w:val="4"/>
        <w:numPr>
          <w:ilvl w:val="0"/>
          <w:numId w:val="1"/>
        </w:numPr>
      </w:pPr>
      <w:r>
        <w:rPr>
          <w:b/>
          <w:bCs/>
        </w:rPr>
        <w:t>Market opportunity: content</w:t>
      </w:r>
      <w:r>
        <w:t>: Overview of market size (TAM, SAM, SOM), growth projections, and target customer segments</w:t>
      </w:r>
    </w:p>
    <w:p w14:paraId="56085ED3">
      <w:pPr>
        <w:pStyle w:val="4"/>
      </w:pPr>
    </w:p>
    <w:p w14:paraId="51968607">
      <w:pPr>
        <w:pStyle w:val="4"/>
        <w:numPr>
          <w:ilvl w:val="0"/>
          <w:numId w:val="1"/>
        </w:numPr>
      </w:pPr>
      <w:r>
        <w:rPr>
          <w:b/>
          <w:bCs/>
        </w:rPr>
        <w:t>Business model:</w:t>
      </w:r>
      <w:r>
        <w:t xml:space="preserve"> explanation of how your business makes money, detailing revenue streams, pricing strategy.</w:t>
      </w:r>
    </w:p>
    <w:p w14:paraId="47537FE9">
      <w:pPr>
        <w:pStyle w:val="4"/>
      </w:pPr>
    </w:p>
    <w:p w14:paraId="4500B604">
      <w:pPr>
        <w:pStyle w:val="4"/>
      </w:pPr>
    </w:p>
    <w:p w14:paraId="76EDA3E0">
      <w:pPr>
        <w:pStyle w:val="4"/>
        <w:numPr>
          <w:ilvl w:val="0"/>
          <w:numId w:val="1"/>
        </w:numPr>
      </w:pPr>
      <w:r>
        <w:rPr>
          <w:b/>
          <w:bCs/>
        </w:rPr>
        <w:t>Team: content</w:t>
      </w:r>
      <w:r>
        <w:t>: Introduction of key team members and key advisors, their roles, and backgrounds highlighting relevant experience.</w:t>
      </w:r>
    </w:p>
    <w:p w14:paraId="1E017212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6A34FC"/>
    <w:multiLevelType w:val="multilevel"/>
    <w:tmpl w:val="796A34FC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0F"/>
    <w:rsid w:val="00763E35"/>
    <w:rsid w:val="008C463A"/>
    <w:rsid w:val="00AA7F0F"/>
    <w:rsid w:val="00C4134D"/>
    <w:rsid w:val="00E42FDA"/>
    <w:rsid w:val="00EC1EB9"/>
    <w:rsid w:val="FB3A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955</Characters>
  <Lines>7</Lines>
  <Paragraphs>2</Paragraphs>
  <TotalTime>28</TotalTime>
  <ScaleCrop>false</ScaleCrop>
  <LinksUpToDate>false</LinksUpToDate>
  <CharactersWithSpaces>1120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2025-08-28T12:15:00Z</dcterms:created>
  <dc:creator>Mikhail Zenchenkov</dc:creator>
  <cp:lastModifiedBy>L Pabo</cp:lastModifiedBy>
  <dcterms:modified xsi:type="dcterms:W3CDTF">2025-10-14T10:49:36Z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A751966335566A7C40BAED680195BFB1_42</vt:lpwstr>
  </property>
</Properties>
</file>